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Default="00C40F7C" w:rsidP="00C40F7C">
      <w:pPr>
        <w:ind w:left="1781" w:right="342"/>
        <w:rPr>
          <w:rStyle w:val="Hyperlink"/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092C2E43" w14:textId="3CBBEFBB" w:rsidR="000A4BC6" w:rsidRPr="00614245" w:rsidRDefault="000A4BC6" w:rsidP="00C40F7C">
      <w:pPr>
        <w:ind w:left="1781" w:right="342"/>
        <w:rPr>
          <w:sz w:val="16"/>
          <w:szCs w:val="16"/>
        </w:rPr>
      </w:pPr>
      <w:r>
        <w:rPr>
          <w:rStyle w:val="Hyperlink"/>
          <w:sz w:val="16"/>
          <w:szCs w:val="16"/>
        </w:rPr>
        <w:t>info@wilpshireparishcouncil.org.uk</w:t>
      </w:r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6EABE8E5" w14:textId="4C3D08EF" w:rsidR="00A17516" w:rsidRPr="00CB666C" w:rsidRDefault="00A17516" w:rsidP="00FA77B8">
      <w:pPr>
        <w:ind w:left="0" w:right="342" w:firstLine="0"/>
        <w:rPr>
          <w:rFonts w:asciiTheme="minorHAnsi" w:hAnsiTheme="minorHAnsi" w:cstheme="minorHAnsi"/>
          <w:szCs w:val="18"/>
        </w:rPr>
      </w:pP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08CD0F2E" w14:textId="77777777" w:rsidR="00975903" w:rsidRDefault="00975903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Proceedings at a meeting held on 22 January 2025.</w:t>
      </w:r>
    </w:p>
    <w:p w14:paraId="57D8E1FB" w14:textId="77777777" w:rsidR="00975903" w:rsidRDefault="00975903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</w:p>
    <w:p w14:paraId="35C7B2F6" w14:textId="253D265E" w:rsidR="00654F96" w:rsidRDefault="00975903">
      <w:pPr>
        <w:spacing w:after="0" w:line="259" w:lineRule="auto"/>
        <w:ind w:left="1800" w:firstLine="0"/>
      </w:pPr>
      <w:r>
        <w:rPr>
          <w:rFonts w:asciiTheme="minorHAnsi" w:hAnsiTheme="minorHAnsi" w:cstheme="minorHAnsi"/>
          <w:szCs w:val="18"/>
        </w:rPr>
        <w:t>Present:  Cllrs C Ward [Chair}  A Gaffney [Vice Chair]</w:t>
      </w:r>
      <w:r w:rsidR="00D52BFE">
        <w:t xml:space="preserve">  </w:t>
      </w:r>
      <w:r>
        <w:t>J Foote  G Munro  A-M Keegan  H Douglas  D Briffett</w:t>
      </w:r>
      <w:r w:rsidR="00D52BFE">
        <w:t xml:space="preserve"> </w:t>
      </w:r>
      <w:r>
        <w:t>[19:55 Hrs]</w:t>
      </w:r>
    </w:p>
    <w:p w14:paraId="45D677EB" w14:textId="1D2E7EB5" w:rsidR="00975903" w:rsidRDefault="00975903">
      <w:pPr>
        <w:spacing w:after="0" w:line="259" w:lineRule="auto"/>
        <w:ind w:left="1800" w:firstLine="0"/>
      </w:pPr>
      <w:r>
        <w:t>County Cllr A Scofield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472DA7DD" w:rsidR="008B5125" w:rsidRDefault="00C278E7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 xml:space="preserve">Action </w:t>
            </w: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659F7194" w:rsidR="00654F96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5128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346C7BD5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</w:t>
            </w:r>
            <w:r w:rsidR="00975903">
              <w:t xml:space="preserve"> welcomed everyone to the meeting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0704795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41ECF441" w:rsidR="0067599A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5129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EBEDA" w14:textId="1C72562F" w:rsidR="0067599A" w:rsidRDefault="007C7F3A" w:rsidP="000C797C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3B986366" w14:textId="77777777" w:rsidR="0067599A" w:rsidRDefault="0067599A" w:rsidP="008B5125">
            <w:pPr>
              <w:spacing w:after="0" w:line="259" w:lineRule="auto"/>
            </w:pPr>
          </w:p>
          <w:p w14:paraId="70412E57" w14:textId="0E942C0D" w:rsidR="00B81DED" w:rsidRDefault="00B81DED" w:rsidP="008B5125">
            <w:pPr>
              <w:spacing w:after="0" w:line="259" w:lineRule="auto"/>
            </w:pPr>
            <w:r>
              <w:t>Cllr Roberts</w:t>
            </w:r>
          </w:p>
          <w:p w14:paraId="033C856B" w14:textId="74005901" w:rsidR="00616756" w:rsidRDefault="00616756" w:rsidP="00616756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767FCE9A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26A3" w14:textId="7908B086" w:rsidR="000A4BC6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5130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7EC93" w14:textId="77777777" w:rsidR="00B03BF7" w:rsidRDefault="000A4BC6" w:rsidP="000C797C">
            <w:pPr>
              <w:spacing w:after="0" w:line="240" w:lineRule="auto"/>
              <w:ind w:left="10"/>
            </w:pPr>
            <w:r>
              <w:t>Declarations of Interest</w:t>
            </w:r>
            <w:r w:rsidR="00B03BF7">
              <w:t xml:space="preserve"> </w:t>
            </w:r>
          </w:p>
          <w:p w14:paraId="53A37F6E" w14:textId="32F5F9E5" w:rsidR="00B03BF7" w:rsidRDefault="00975903" w:rsidP="000C797C">
            <w:pPr>
              <w:spacing w:after="0" w:line="240" w:lineRule="auto"/>
              <w:ind w:left="10"/>
            </w:pPr>
            <w:r>
              <w:t>None</w:t>
            </w:r>
          </w:p>
          <w:p w14:paraId="30252C5C" w14:textId="72B09CF6" w:rsidR="00B3721E" w:rsidRDefault="00B03BF7" w:rsidP="00B3721E">
            <w:pPr>
              <w:spacing w:after="0" w:line="240" w:lineRule="auto"/>
              <w:ind w:left="10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3B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A4BC6" w14:paraId="20C5D942" w14:textId="77777777" w:rsidTr="000C797C">
        <w:trPr>
          <w:trHeight w:val="38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91B5" w14:textId="1C4D8EB2" w:rsidR="000A4BC6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5131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E6B6" w14:textId="77777777" w:rsidR="000A4BC6" w:rsidRDefault="000A4BC6" w:rsidP="000C797C">
            <w:pPr>
              <w:spacing w:after="0" w:line="240" w:lineRule="auto"/>
              <w:ind w:left="10"/>
            </w:pPr>
            <w:r>
              <w:t>Public Participation</w:t>
            </w:r>
          </w:p>
          <w:p w14:paraId="475D956F" w14:textId="230A4F07" w:rsidR="00975903" w:rsidRDefault="00975903" w:rsidP="000C797C">
            <w:pPr>
              <w:spacing w:after="0" w:line="240" w:lineRule="auto"/>
              <w:ind w:left="10"/>
            </w:pPr>
            <w:r>
              <w:t>None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A481" w14:textId="77777777" w:rsidR="000A4BC6" w:rsidRDefault="000A4BC6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7DF4E086" w:rsidR="0067599A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5132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63B253AC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A4534E">
              <w:t>11/12</w:t>
            </w:r>
            <w:r w:rsidR="00503D85">
              <w:t>/</w:t>
            </w:r>
            <w:r w:rsidR="00AE6456">
              <w:t>202</w:t>
            </w:r>
            <w:r w:rsidR="00616756">
              <w:t>4</w:t>
            </w:r>
            <w:r w:rsidR="000A4BC6">
              <w:t>.</w:t>
            </w:r>
          </w:p>
          <w:p w14:paraId="65191126" w14:textId="77777777" w:rsidR="0067599A" w:rsidRDefault="00975903" w:rsidP="00D34963">
            <w:pPr>
              <w:spacing w:after="0" w:line="240" w:lineRule="auto"/>
              <w:ind w:left="0" w:firstLine="0"/>
            </w:pPr>
            <w:r>
              <w:t>Approved as a true record.</w:t>
            </w:r>
          </w:p>
          <w:p w14:paraId="467A2320" w14:textId="498E505F" w:rsidR="00975903" w:rsidRDefault="00975903" w:rsidP="00D34963">
            <w:pPr>
              <w:spacing w:after="0" w:line="240" w:lineRule="auto"/>
              <w:ind w:left="0" w:firstLine="0"/>
            </w:pPr>
            <w:r>
              <w:t>Proposed:  Cllr Foote and seconded:  Cllr Keegan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5F20AF1F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1115E9A2" w:rsidR="0067599A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5133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D018" w14:textId="7BBECCED" w:rsidR="0076766A" w:rsidRDefault="00D34963" w:rsidP="008A5A0D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40621812" w14:textId="7FB81C4B" w:rsidR="0076766A" w:rsidRDefault="0076766A" w:rsidP="00D34963">
            <w:pPr>
              <w:spacing w:after="0" w:line="240" w:lineRule="auto"/>
              <w:ind w:left="0" w:firstLine="0"/>
            </w:pPr>
          </w:p>
          <w:p w14:paraId="4CE21B90" w14:textId="77777777" w:rsidR="001439EE" w:rsidRDefault="001439EE" w:rsidP="001439E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Gov Uk </w:t>
            </w:r>
            <w:r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consultation –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Enabling remote attendance and proxy voting at local authority meetings –</w:t>
            </w:r>
          </w:p>
          <w:p w14:paraId="19484818" w14:textId="3ABBAEE3" w:rsidR="001439EE" w:rsidRDefault="001439EE" w:rsidP="001439E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087805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Response sent as agreed – no to remote attendance but support proxy voting</w:t>
            </w:r>
          </w:p>
          <w:p w14:paraId="0744B195" w14:textId="49E9EE92" w:rsidR="00616756" w:rsidRDefault="00616756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1705733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50C2" w14:textId="489A732E" w:rsidR="004D3A1E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5134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B127" w14:textId="77777777" w:rsidR="004D3A1E" w:rsidRDefault="004D3A1E" w:rsidP="004D3A1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14ABF02E" w14:textId="5A3661DB" w:rsidR="004D3A1E" w:rsidRDefault="00975903" w:rsidP="008A5A0D">
            <w:pPr>
              <w:spacing w:after="0" w:line="259" w:lineRule="auto"/>
              <w:ind w:left="0" w:firstLine="0"/>
            </w:pPr>
            <w:r>
              <w:t>Cllr Ward to send the Clerk a photograph of the refurbished sign at the Blackburn border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D60D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7F5B55F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3B36" w14:textId="38496C65" w:rsidR="004D3A1E" w:rsidRDefault="00975903">
            <w:pPr>
              <w:spacing w:after="0" w:line="259" w:lineRule="auto"/>
              <w:ind w:left="0" w:right="120" w:firstLine="0"/>
              <w:jc w:val="center"/>
            </w:pPr>
            <w:r>
              <w:t>5135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AF44" w14:textId="00AEEC57" w:rsidR="004D3A1E" w:rsidRDefault="004D3A1E" w:rsidP="004D3A1E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Accounts </w:t>
            </w:r>
            <w:r w:rsidR="00975903">
              <w:t>approved for payment</w:t>
            </w:r>
          </w:p>
          <w:p w14:paraId="5BBEAE7A" w14:textId="77777777" w:rsidR="00BC6AB8" w:rsidRDefault="00BC6AB8" w:rsidP="004D3A1E">
            <w:pPr>
              <w:spacing w:after="13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29E8EEE" w14:textId="009844A2" w:rsidR="004D3A1E" w:rsidRPr="00BC6AB8" w:rsidRDefault="00BC6AB8" w:rsidP="00BC6AB8">
            <w:pPr>
              <w:spacing w:after="25" w:line="259" w:lineRule="auto"/>
              <w:ind w:left="29" w:firstLine="0"/>
            </w:pPr>
            <w:r>
              <w:t>HMRC £139.40 cheque no 102420</w:t>
            </w:r>
          </w:p>
          <w:p w14:paraId="77DE2862" w14:textId="05A3271E" w:rsidR="004D3A1E" w:rsidRDefault="004D3A1E" w:rsidP="004D3A1E">
            <w:pPr>
              <w:spacing w:after="25" w:line="259" w:lineRule="auto"/>
              <w:ind w:left="29" w:firstLine="0"/>
            </w:pPr>
            <w:r>
              <w:t xml:space="preserve">L Lund </w:t>
            </w:r>
            <w:r w:rsidR="00BC6AB8">
              <w:t xml:space="preserve">January 2025 </w:t>
            </w:r>
            <w:r>
              <w:t xml:space="preserve"> Salary   £5</w:t>
            </w:r>
            <w:r w:rsidR="00BC6AB8">
              <w:t>39.68</w:t>
            </w:r>
            <w:r>
              <w:t xml:space="preserve"> </w:t>
            </w:r>
            <w:r w:rsidR="00BC6AB8">
              <w:t xml:space="preserve"> plus back pay from 01042024 £156.78 </w:t>
            </w:r>
            <w:r>
              <w:t>– tax £1</w:t>
            </w:r>
            <w:r w:rsidR="00BC6AB8">
              <w:t>39.40</w:t>
            </w:r>
            <w:r>
              <w:t xml:space="preserve"> = £</w:t>
            </w:r>
            <w:r w:rsidR="00BC6AB8">
              <w:t>557.06</w:t>
            </w:r>
            <w:r>
              <w:t xml:space="preserve"> cheque no 1024</w:t>
            </w:r>
            <w:r w:rsidR="00BC6AB8">
              <w:t>21</w:t>
            </w:r>
          </w:p>
          <w:p w14:paraId="00485812" w14:textId="73EF10F8" w:rsidR="00FD5A5B" w:rsidRDefault="00975903" w:rsidP="00975903">
            <w:pPr>
              <w:spacing w:after="25" w:line="259" w:lineRule="auto"/>
              <w:ind w:left="29" w:firstLine="0"/>
            </w:pPr>
            <w:r>
              <w:t>Clerk to clarify with the lengthsman the October/November/December invoices and then can be paid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48A8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4D3A1E" w14:paraId="32FD503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6780" w14:textId="25959B66" w:rsidR="004D3A1E" w:rsidRDefault="00975903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5136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5D28" w14:textId="77777777" w:rsidR="004D3A1E" w:rsidRDefault="004D3A1E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meeting</w:t>
            </w:r>
          </w:p>
          <w:p w14:paraId="435B9D1F" w14:textId="77777777" w:rsidR="00B47699" w:rsidRDefault="00B47699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27B50FA5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3/2024/0960  61 Knowsley Road Wilpshire - proposed single storey extension to rear  </w:t>
            </w:r>
          </w:p>
          <w:p w14:paraId="68260175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 </w:t>
            </w:r>
          </w:p>
          <w:p w14:paraId="1512E183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WPC - has no comments to make on this application. </w:t>
            </w:r>
          </w:p>
          <w:p w14:paraId="106229AC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------------------------------------------------------- </w:t>
            </w:r>
          </w:p>
          <w:p w14:paraId="20E55F1D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 </w:t>
            </w:r>
          </w:p>
          <w:p w14:paraId="1A7E94C8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3/2024/0969 - 24 Durham Road Wilpshire - Change of use from garage/workshop to commercial art studio and pottery producing, stocking and selling on line.  Teaching small groups [up to 6 at a time] three times per week </w:t>
            </w:r>
          </w:p>
          <w:p w14:paraId="051E8DCF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 </w:t>
            </w:r>
          </w:p>
          <w:p w14:paraId="0032E6D1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WPC - Wilpshire Parish Council has concerns about parking and travel levels in a residential area. </w:t>
            </w:r>
          </w:p>
          <w:p w14:paraId="3BCD7E46" w14:textId="77777777" w:rsidR="00B47699" w:rsidRPr="00B47699" w:rsidRDefault="00B47699" w:rsidP="00B47699">
            <w:pPr>
              <w:spacing w:after="13" w:line="259" w:lineRule="auto"/>
            </w:pPr>
            <w:r w:rsidRPr="00B47699">
              <w:t xml:space="preserve"> </w:t>
            </w:r>
          </w:p>
          <w:p w14:paraId="050BCF0B" w14:textId="64B13580" w:rsidR="00BC6AB8" w:rsidRDefault="00B47699" w:rsidP="00A4534E">
            <w:pPr>
              <w:spacing w:after="13" w:line="259" w:lineRule="auto"/>
            </w:pPr>
            <w:r>
              <w:t>---------------------------------------------------------</w:t>
            </w:r>
          </w:p>
          <w:p w14:paraId="7CDA542A" w14:textId="2719E001" w:rsidR="00BC6AB8" w:rsidRDefault="00BC6AB8" w:rsidP="00A4534E">
            <w:pPr>
              <w:spacing w:after="13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D814" w14:textId="77777777" w:rsidR="004D3A1E" w:rsidRDefault="004D3A1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087805" w14:paraId="4CD4A337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97A4" w14:textId="5FDD84C3" w:rsidR="00087805" w:rsidRDefault="00B47699">
            <w:pPr>
              <w:spacing w:after="0" w:line="259" w:lineRule="auto"/>
              <w:ind w:left="0" w:right="120" w:firstLine="0"/>
              <w:jc w:val="center"/>
            </w:pPr>
            <w:r>
              <w:t>5137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8233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DRPA</w:t>
            </w:r>
          </w:p>
          <w:p w14:paraId="7C52B36B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BBA085C" w14:textId="4A94D6A8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Grant – </w:t>
            </w:r>
            <w:r w:rsidR="00B81DED">
              <w:rPr>
                <w:rFonts w:asciiTheme="minorHAnsi" w:eastAsia="Times New Roman" w:hAnsiTheme="minorHAnsi" w:cstheme="minorHAnsi"/>
                <w:color w:val="222222"/>
                <w:szCs w:val="18"/>
              </w:rPr>
              <w:t>the formal grant offer has now been received – works have to be completed by 31 March 2025 in order to claim it</w:t>
            </w:r>
            <w:r w:rsidR="00B47699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– Clerk to contact supplier </w:t>
            </w:r>
          </w:p>
          <w:p w14:paraId="7ADF67E4" w14:textId="5BC60960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3D531F3D" w14:textId="77777777" w:rsidR="00087805" w:rsidRDefault="00087805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8144CFD" w14:textId="2BE2EAE0" w:rsidR="00C63EF9" w:rsidRPr="00087805" w:rsidRDefault="00C63EF9" w:rsidP="004D3A1E">
            <w:pPr>
              <w:spacing w:after="13" w:line="259" w:lineRule="auto"/>
              <w:ind w:left="29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Play Area inspection carried out by Yates Playgrounds 15.10.2024 – </w:t>
            </w:r>
            <w:r w:rsidR="00B81DED">
              <w:rPr>
                <w:rFonts w:asciiTheme="minorHAnsi" w:eastAsia="Times New Roman" w:hAnsiTheme="minorHAnsi" w:cstheme="minorHAnsi"/>
                <w:color w:val="222222"/>
                <w:szCs w:val="18"/>
              </w:rPr>
              <w:t>works identified including flat seats and gates requested and chains at 40% to then be replaced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F035" w14:textId="77777777" w:rsidR="00FE4FAB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589E6271" w14:textId="77777777" w:rsidR="00087805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 xml:space="preserve">Clerk </w:t>
            </w:r>
          </w:p>
          <w:p w14:paraId="0450F4E1" w14:textId="77777777" w:rsidR="00FE4FAB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12DDBEC7" w14:textId="77777777" w:rsidR="00FE4FAB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0F61E5C3" w14:textId="77777777" w:rsidR="00FE4FAB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</w:p>
          <w:p w14:paraId="6697461D" w14:textId="27B7792C" w:rsidR="00FE4FAB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Clerk</w:t>
            </w:r>
          </w:p>
          <w:p w14:paraId="4DDA5AA7" w14:textId="252C918B" w:rsidR="00FE4FAB" w:rsidRDefault="00FE4FAB" w:rsidP="00FE4FAB">
            <w:pPr>
              <w:spacing w:after="0" w:line="259" w:lineRule="auto"/>
              <w:rPr>
                <w:sz w:val="20"/>
              </w:rPr>
            </w:pPr>
          </w:p>
        </w:tc>
      </w:tr>
      <w:tr w:rsidR="00C63EF9" w14:paraId="0DC57C5A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3B0" w14:textId="144A8C6E" w:rsidR="00C63EF9" w:rsidRDefault="00B47699">
            <w:pPr>
              <w:spacing w:after="0" w:line="259" w:lineRule="auto"/>
              <w:ind w:left="0" w:right="120" w:firstLine="0"/>
              <w:jc w:val="center"/>
            </w:pPr>
            <w:r>
              <w:t>5138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4934" w14:textId="24764C82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SPID – </w:t>
            </w:r>
            <w:r w:rsidR="00B81DED">
              <w:rPr>
                <w:rFonts w:asciiTheme="minorHAnsi" w:eastAsia="Times New Roman" w:hAnsiTheme="minorHAnsi" w:cstheme="minorHAnsi"/>
                <w:color w:val="222222"/>
                <w:szCs w:val="18"/>
              </w:rPr>
              <w:t>cheque sent off to LCC re inspection for attachment of SPIDS</w:t>
            </w:r>
            <w:r w:rsidR="00B47699">
              <w:rPr>
                <w:rFonts w:asciiTheme="minorHAnsi" w:eastAsia="Times New Roman" w:hAnsiTheme="minorHAnsi" w:cstheme="minorHAnsi"/>
                <w:color w:val="222222"/>
                <w:szCs w:val="18"/>
              </w:rPr>
              <w:t>.  Cllr Roberts to update at the next meeting in respect of availability.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29E1" w14:textId="170663CC" w:rsidR="00C63EF9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Update to next meeting</w:t>
            </w:r>
          </w:p>
        </w:tc>
      </w:tr>
      <w:tr w:rsidR="00C63EF9" w14:paraId="66D58BB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06DD" w14:textId="7F96D006" w:rsidR="00C63EF9" w:rsidRDefault="00B47699">
            <w:pPr>
              <w:spacing w:after="0" w:line="259" w:lineRule="auto"/>
              <w:ind w:left="0" w:right="120" w:firstLine="0"/>
              <w:jc w:val="center"/>
            </w:pPr>
            <w:r>
              <w:t>5139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42EC" w14:textId="77777777" w:rsidR="00C63EF9" w:rsidRDefault="00B81DED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Salt bins – Empty bin on Sunnyside Avenue reported but not actioned by LCC</w:t>
            </w:r>
          </w:p>
          <w:p w14:paraId="5E342331" w14:textId="77777777" w:rsidR="00B81DED" w:rsidRDefault="00B81DED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Other empty bins include Durham Road, Durham Drive, Beaver Close</w:t>
            </w:r>
          </w:p>
          <w:p w14:paraId="5F311B55" w14:textId="47C07335" w:rsidR="00FE4FAB" w:rsidRDefault="00FE4FAB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>County Cllr Schofield said that Highways had filled the bins before the Winter season and are currently refilling around Ribble Valley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DEB" w14:textId="5B04A97B" w:rsidR="00C63EF9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Noted</w:t>
            </w:r>
          </w:p>
        </w:tc>
      </w:tr>
      <w:tr w:rsidR="00C63EF9" w14:paraId="7E330FD2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6636" w14:textId="4CB2BB18" w:rsidR="00C63EF9" w:rsidRDefault="00FE4FAB">
            <w:pPr>
              <w:spacing w:after="0" w:line="259" w:lineRule="auto"/>
              <w:ind w:left="0" w:right="120" w:firstLine="0"/>
              <w:jc w:val="center"/>
            </w:pPr>
            <w:r>
              <w:t>5140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7701" w14:textId="3F45405E" w:rsidR="00C63EF9" w:rsidRDefault="00C63EF9" w:rsidP="00C63EF9">
            <w:pPr>
              <w:spacing w:after="0" w:line="259" w:lineRule="auto"/>
              <w:ind w:left="0" w:firstLine="0"/>
            </w:pPr>
            <w:r>
              <w:t>Fingerpost Whalley Road -mins  4970,4992 –</w:t>
            </w:r>
            <w:r w:rsidR="00FE4FAB">
              <w:t xml:space="preserve"> the post at the boundary had been completed. The other one is due to be done when the weather permits this year</w:t>
            </w:r>
          </w:p>
          <w:p w14:paraId="413D0C6B" w14:textId="77777777" w:rsidR="00C63EF9" w:rsidRDefault="00C63EF9" w:rsidP="00C63EF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6CD" w14:textId="008FF08C" w:rsidR="00C63EF9" w:rsidRDefault="00C63EF9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C63EF9" w14:paraId="26BE29F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A06C" w14:textId="0C0D241B" w:rsidR="00C63EF9" w:rsidRDefault="00FE4FAB">
            <w:pPr>
              <w:spacing w:after="0" w:line="259" w:lineRule="auto"/>
              <w:ind w:left="0" w:right="120" w:firstLine="0"/>
              <w:jc w:val="center"/>
            </w:pPr>
            <w:r>
              <w:t>5141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0C26" w14:textId="040C02B3" w:rsidR="00C63EF9" w:rsidRDefault="00DA1D74" w:rsidP="00C63EF9">
            <w:pPr>
              <w:spacing w:after="0" w:line="259" w:lineRule="auto"/>
              <w:ind w:left="0" w:firstLine="0"/>
            </w:pPr>
            <w:r w:rsidRPr="00DA1D74">
              <w:t>Listed Building status-</w:t>
            </w:r>
            <w:r w:rsidR="00FE4FAB">
              <w:t>details sent to Historic England on the basis of Historic reasons and being a landmark building  no 1492823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017F" w14:textId="7F1231E9" w:rsidR="00C63EF9" w:rsidRDefault="00FE4FAB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Next agenda for any update</w:t>
            </w:r>
          </w:p>
        </w:tc>
      </w:tr>
      <w:tr w:rsidR="00C63EF9" w14:paraId="1BFD95CF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23B" w14:textId="59770139" w:rsidR="00C63EF9" w:rsidRDefault="00FE4FAB">
            <w:pPr>
              <w:spacing w:after="0" w:line="259" w:lineRule="auto"/>
              <w:ind w:left="0" w:right="120" w:firstLine="0"/>
              <w:jc w:val="center"/>
            </w:pPr>
            <w:r>
              <w:t>5142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7DD3" w14:textId="352AE195" w:rsidR="00C63EF9" w:rsidRDefault="00C63EF9" w:rsidP="00C63EF9">
            <w:pPr>
              <w:spacing w:after="0" w:line="259" w:lineRule="auto"/>
              <w:ind w:left="0" w:firstLine="0"/>
            </w:pPr>
            <w:r>
              <w:t>Footpath Matters</w:t>
            </w:r>
            <w:r w:rsidR="00FE4FAB">
              <w:t xml:space="preserve"> – S</w:t>
            </w:r>
            <w:r w:rsidR="00610132">
              <w:t>tream</w:t>
            </w:r>
            <w:r w:rsidR="00FE4FAB">
              <w:t xml:space="preserve">side path Wilpshire </w:t>
            </w:r>
            <w:r w:rsidR="00C45F72">
              <w:t>La</w:t>
            </w:r>
            <w:r w:rsidR="00FE4FAB">
              <w:t xml:space="preserve">ne </w:t>
            </w:r>
            <w:r w:rsidR="00C45F72">
              <w:t>F</w:t>
            </w:r>
            <w:r w:rsidR="00FE4FAB">
              <w:t xml:space="preserve">arm is now closed.  Wilpshire </w:t>
            </w:r>
            <w:r w:rsidR="00610132">
              <w:t xml:space="preserve">Parish Council </w:t>
            </w:r>
            <w:r w:rsidR="00FE4FAB">
              <w:t>support the closure of this path</w:t>
            </w:r>
            <w:r w:rsidR="00C45F72">
              <w:t xml:space="preserve"> a vote was taken which was unanimous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0EE" w14:textId="5E4E06FF" w:rsidR="00C63EF9" w:rsidRDefault="00C45F72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Noted</w:t>
            </w:r>
          </w:p>
        </w:tc>
      </w:tr>
      <w:tr w:rsidR="00C63EF9" w14:paraId="5F28EDF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2498" w14:textId="53DD4D6F" w:rsidR="00C63EF9" w:rsidRDefault="00C45F72">
            <w:pPr>
              <w:spacing w:after="0" w:line="259" w:lineRule="auto"/>
              <w:ind w:left="0" w:right="120" w:firstLine="0"/>
              <w:jc w:val="center"/>
            </w:pPr>
            <w:r>
              <w:t>5143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A191" w14:textId="4BF7588C" w:rsidR="00EC2AC1" w:rsidRDefault="00B81DED" w:rsidP="00C63EF9">
            <w:pPr>
              <w:spacing w:after="0" w:line="259" w:lineRule="auto"/>
              <w:ind w:left="0" w:firstLine="0"/>
            </w:pPr>
            <w:r>
              <w:t>Durham Road – potholes</w:t>
            </w:r>
            <w:r w:rsidR="00C45F72">
              <w:t xml:space="preserve">  Cllr Schofield that Durham Road was due to be resurfaced and as such would just be patched up.  Criteria for repair would be 14mm deep x 15mm wide.</w:t>
            </w:r>
          </w:p>
          <w:p w14:paraId="7ACAC1F1" w14:textId="5C70DED5" w:rsidR="00EC2AC1" w:rsidRDefault="00EC2AC1" w:rsidP="00C63EF9">
            <w:pPr>
              <w:spacing w:after="0" w:line="259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3BE0" w14:textId="7DCAA2C9" w:rsidR="00C63EF9" w:rsidRDefault="00C45F72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Noted and monitor</w:t>
            </w:r>
          </w:p>
        </w:tc>
      </w:tr>
      <w:tr w:rsidR="00F05676" w14:paraId="27473FA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4566" w14:textId="051E733C" w:rsidR="00F05676" w:rsidRDefault="00C45F72">
            <w:pPr>
              <w:spacing w:after="0" w:line="259" w:lineRule="auto"/>
              <w:ind w:left="0" w:right="120" w:firstLine="0"/>
              <w:jc w:val="center"/>
            </w:pPr>
            <w:r>
              <w:t>5144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A79D6" w14:textId="77777777" w:rsidR="00F05676" w:rsidRDefault="00F05676" w:rsidP="00C63EF9">
            <w:pPr>
              <w:spacing w:after="0" w:line="259" w:lineRule="auto"/>
              <w:ind w:left="0" w:firstLine="0"/>
            </w:pPr>
            <w:r>
              <w:t>Road Traffic collision</w:t>
            </w:r>
            <w:r w:rsidR="003B3175">
              <w:t xml:space="preserve"> and blocked drains</w:t>
            </w:r>
            <w:r>
              <w:t xml:space="preserve"> </w:t>
            </w:r>
            <w:r w:rsidR="00B81DED">
              <w:t>Hollowhead Lane</w:t>
            </w:r>
            <w:r>
              <w:t xml:space="preserve">– </w:t>
            </w:r>
            <w:r w:rsidR="00B81DED">
              <w:t>update –works  seems to have been done</w:t>
            </w:r>
          </w:p>
          <w:p w14:paraId="6F4E38C3" w14:textId="5C152BF2" w:rsidR="00C45F72" w:rsidRDefault="00B81DED" w:rsidP="00C63EF9">
            <w:pPr>
              <w:spacing w:after="0" w:line="259" w:lineRule="auto"/>
              <w:ind w:left="0" w:firstLine="0"/>
            </w:pPr>
            <w:r>
              <w:t>RTC – Whalley Road – Culvert – seems like the problem has been addressed at the present time</w:t>
            </w:r>
            <w:r w:rsidR="00C45F72">
              <w:t>.  Cllr Schofield referred to the December minutes and that it had not been admitted that the crash was a result of  frozen water and that Highways had not been contacted by the police in this regard.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8175" w14:textId="3A0C58E2" w:rsidR="00F05676" w:rsidRDefault="00C278E7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Noted</w:t>
            </w:r>
          </w:p>
        </w:tc>
      </w:tr>
      <w:tr w:rsidR="00F05676" w14:paraId="3756CAB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C770" w14:textId="7109FB43" w:rsidR="00F05676" w:rsidRDefault="00C45F72">
            <w:pPr>
              <w:spacing w:after="0" w:line="259" w:lineRule="auto"/>
              <w:ind w:left="0" w:right="120" w:firstLine="0"/>
              <w:jc w:val="center"/>
            </w:pPr>
            <w:r>
              <w:lastRenderedPageBreak/>
              <w:t>5145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D913" w14:textId="3804A10A" w:rsidR="00F05676" w:rsidRDefault="00FD0155" w:rsidP="00C63EF9">
            <w:pPr>
              <w:spacing w:after="0" w:line="259" w:lineRule="auto"/>
              <w:ind w:left="0" w:firstLine="0"/>
            </w:pPr>
            <w:r>
              <w:t xml:space="preserve">Shropshire Drive Steps </w:t>
            </w:r>
            <w:r w:rsidR="00B81DED">
              <w:t xml:space="preserve">– </w:t>
            </w:r>
            <w:r w:rsidR="00C45F72">
              <w:t>the leaves had not been removed at the time of this meeting.Cllr Gaffney to check.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6905" w14:textId="2BD7FE75" w:rsidR="00F05676" w:rsidRDefault="00C45F72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Next meeting</w:t>
            </w:r>
          </w:p>
        </w:tc>
      </w:tr>
      <w:tr w:rsidR="00DA1D74" w14:paraId="6DC79AFE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E61E" w14:textId="4C2E22DD" w:rsidR="00DA1D74" w:rsidRDefault="00C45F72">
            <w:pPr>
              <w:spacing w:after="0" w:line="259" w:lineRule="auto"/>
              <w:ind w:left="0" w:right="120" w:firstLine="0"/>
              <w:jc w:val="center"/>
            </w:pPr>
            <w:r>
              <w:t>5146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F294" w14:textId="77370588" w:rsidR="00DA1D74" w:rsidRDefault="00DA1D74" w:rsidP="00C63EF9">
            <w:pPr>
              <w:spacing w:after="0" w:line="259" w:lineRule="auto"/>
              <w:ind w:left="0" w:firstLine="0"/>
            </w:pPr>
            <w:r>
              <w:t>Remembrance Soldier repairs</w:t>
            </w:r>
            <w:r w:rsidR="00B81DED">
              <w:t xml:space="preserve"> </w:t>
            </w:r>
            <w:r w:rsidR="00C45F72">
              <w:t>–</w:t>
            </w:r>
            <w:r w:rsidR="00B81DED">
              <w:t xml:space="preserve"> </w:t>
            </w:r>
            <w:r w:rsidR="00C45F72">
              <w:t>these were ongoing.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DDE6" w14:textId="76AE44FE" w:rsidR="00DA1D74" w:rsidRDefault="00DA1D74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Cllr Gaffney</w:t>
            </w:r>
            <w:r w:rsidR="00C45F72">
              <w:rPr>
                <w:sz w:val="20"/>
              </w:rPr>
              <w:t xml:space="preserve"> – next meeting </w:t>
            </w:r>
          </w:p>
        </w:tc>
      </w:tr>
      <w:tr w:rsidR="009479D0" w14:paraId="4CB87BDD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1BEF" w14:textId="43316C6E" w:rsidR="009479D0" w:rsidRDefault="00C45F72">
            <w:pPr>
              <w:spacing w:after="0" w:line="259" w:lineRule="auto"/>
              <w:ind w:left="0" w:right="120" w:firstLine="0"/>
              <w:jc w:val="center"/>
            </w:pPr>
            <w:r>
              <w:t>5147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570D" w14:textId="6CD58691" w:rsidR="009479D0" w:rsidRDefault="009479D0" w:rsidP="00C63EF9">
            <w:pPr>
              <w:spacing w:after="0" w:line="259" w:lineRule="auto"/>
              <w:ind w:left="0" w:firstLine="0"/>
            </w:pPr>
            <w:r>
              <w:t xml:space="preserve">Lengthsman </w:t>
            </w:r>
            <w:r w:rsidR="00FD0155">
              <w:t>–</w:t>
            </w:r>
            <w:r>
              <w:t xml:space="preserve"> </w:t>
            </w:r>
            <w:r w:rsidR="00C45F72">
              <w:t>the Clerk was to set up a meeting to discuss invoices prior to payment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C2E" w14:textId="77777777" w:rsidR="009479D0" w:rsidRDefault="009479D0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B81DED" w14:paraId="2F7D67D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A68D" w14:textId="6CA4C692" w:rsidR="00B81DED" w:rsidRDefault="00C45F72">
            <w:pPr>
              <w:spacing w:after="0" w:line="259" w:lineRule="auto"/>
              <w:ind w:left="0" w:right="120" w:firstLine="0"/>
              <w:jc w:val="center"/>
            </w:pPr>
            <w:r>
              <w:t>5148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8BD1" w14:textId="77777777" w:rsidR="00B81DED" w:rsidRDefault="00B81DED" w:rsidP="00C63EF9">
            <w:pPr>
              <w:spacing w:after="0" w:line="259" w:lineRule="auto"/>
              <w:ind w:left="0" w:firstLine="0"/>
            </w:pPr>
            <w:r>
              <w:t>To consider donations</w:t>
            </w:r>
          </w:p>
          <w:p w14:paraId="4A9F42B5" w14:textId="77777777" w:rsidR="00223A81" w:rsidRDefault="00223A81" w:rsidP="00C63EF9">
            <w:pPr>
              <w:spacing w:after="0" w:line="259" w:lineRule="auto"/>
              <w:ind w:left="0" w:firstLine="0"/>
            </w:pPr>
          </w:p>
          <w:p w14:paraId="4C4E4DF2" w14:textId="77777777" w:rsidR="00223A81" w:rsidRDefault="00223A81" w:rsidP="00C63EF9">
            <w:pPr>
              <w:spacing w:after="0" w:line="259" w:lineRule="auto"/>
              <w:ind w:left="0" w:firstLine="0"/>
            </w:pPr>
            <w:r>
              <w:t>2024 donations:</w:t>
            </w:r>
          </w:p>
          <w:p w14:paraId="01BD564C" w14:textId="076146A6" w:rsidR="00223A81" w:rsidRDefault="00223A81" w:rsidP="00C63EF9">
            <w:pPr>
              <w:spacing w:after="0" w:line="259" w:lineRule="auto"/>
              <w:ind w:left="0" w:firstLine="0"/>
            </w:pPr>
            <w:r>
              <w:t>NW Ambulance £110</w:t>
            </w:r>
          </w:p>
          <w:p w14:paraId="09A1C6CE" w14:textId="0B5BB797" w:rsidR="00223A81" w:rsidRDefault="00223A81" w:rsidP="00C63EF9">
            <w:pPr>
              <w:spacing w:after="0" w:line="259" w:lineRule="auto"/>
              <w:ind w:left="0" w:firstLine="0"/>
            </w:pPr>
            <w:r>
              <w:t>Little Green Bus £160</w:t>
            </w:r>
          </w:p>
          <w:p w14:paraId="2B6C9956" w14:textId="2BABA125" w:rsidR="00223A81" w:rsidRDefault="00223A81" w:rsidP="00C63EF9">
            <w:pPr>
              <w:spacing w:after="0" w:line="259" w:lineRule="auto"/>
              <w:ind w:left="0" w:firstLine="0"/>
            </w:pPr>
            <w:r>
              <w:t>Samaritans £90</w:t>
            </w:r>
          </w:p>
          <w:p w14:paraId="42AA7217" w14:textId="200E9237" w:rsidR="00223A81" w:rsidRDefault="00223A81" w:rsidP="00C63EF9">
            <w:pPr>
              <w:spacing w:after="0" w:line="259" w:lineRule="auto"/>
              <w:ind w:left="0" w:firstLine="0"/>
            </w:pPr>
            <w:r>
              <w:t>Bowland Mountain Rescue £110</w:t>
            </w:r>
          </w:p>
          <w:p w14:paraId="17E66699" w14:textId="61513CCC" w:rsidR="00223A81" w:rsidRDefault="00C45F72" w:rsidP="00C63EF9">
            <w:pPr>
              <w:spacing w:after="0" w:line="259" w:lineRule="auto"/>
              <w:ind w:left="0" w:firstLine="0"/>
            </w:pPr>
            <w:r>
              <w:t>All of the above donations to be deferred to the April meeting</w:t>
            </w:r>
          </w:p>
          <w:p w14:paraId="1E26BB24" w14:textId="77777777" w:rsidR="00223A81" w:rsidRDefault="00223A81" w:rsidP="00C63EF9">
            <w:pPr>
              <w:spacing w:after="0" w:line="259" w:lineRule="auto"/>
              <w:ind w:left="0" w:firstLine="0"/>
            </w:pPr>
            <w:r>
              <w:t>Donation for room hire</w:t>
            </w:r>
          </w:p>
          <w:p w14:paraId="021F3E80" w14:textId="52342D75" w:rsidR="00223A81" w:rsidRDefault="00223A81" w:rsidP="00C63EF9">
            <w:pPr>
              <w:spacing w:after="0" w:line="259" w:lineRule="auto"/>
              <w:ind w:left="0" w:firstLine="0"/>
            </w:pPr>
            <w:r>
              <w:t>Wilpshire Methodist church £425.00</w:t>
            </w:r>
            <w:r w:rsidR="00C45F72">
              <w:t xml:space="preserve"> – approved.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6EB9" w14:textId="77777777" w:rsidR="00B81DED" w:rsidRDefault="00B81DED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E3568E" w14:paraId="186ABA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575" w14:textId="4979F0C1" w:rsidR="00E3568E" w:rsidRDefault="00C45F72">
            <w:pPr>
              <w:spacing w:after="0" w:line="259" w:lineRule="auto"/>
              <w:ind w:left="0" w:right="120" w:firstLine="0"/>
              <w:jc w:val="center"/>
            </w:pPr>
            <w:r>
              <w:t>5149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2BA2" w14:textId="237B6775" w:rsidR="00E3568E" w:rsidRDefault="00E3568E" w:rsidP="00C63EF9">
            <w:pPr>
              <w:spacing w:after="0" w:line="259" w:lineRule="auto"/>
              <w:ind w:left="0" w:firstLine="0"/>
            </w:pPr>
            <w:r>
              <w:t>Newsletter</w:t>
            </w:r>
            <w:r w:rsidR="00C45F72">
              <w:t xml:space="preserve"> – items for inclusion Biodiversity grant update/PROW</w:t>
            </w:r>
            <w:r w:rsidR="00C278E7">
              <w:t xml:space="preserve"> grant/Playgound/ Picnic Bench LEF Grant/Last of the public footpath gates fitted with photo/refurbishment of finger posts/Xmas tree scheme.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AD2F" w14:textId="77777777" w:rsidR="00E3568E" w:rsidRDefault="00E3568E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9479D0" w14:paraId="2B59A36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5F94" w14:textId="4249B2C5" w:rsidR="009479D0" w:rsidRDefault="00041A94">
            <w:pPr>
              <w:spacing w:after="0" w:line="259" w:lineRule="auto"/>
              <w:ind w:left="0" w:right="120" w:firstLine="0"/>
              <w:jc w:val="center"/>
            </w:pPr>
            <w:r>
              <w:t>5150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D7A46" w14:textId="02416E78" w:rsidR="009479D0" w:rsidRDefault="009479D0" w:rsidP="00C63EF9">
            <w:pPr>
              <w:spacing w:after="0" w:line="259" w:lineRule="auto"/>
              <w:ind w:left="0" w:firstLine="0"/>
            </w:pPr>
            <w:r>
              <w:t xml:space="preserve">Next meeting – </w:t>
            </w:r>
            <w:r w:rsidR="00E3568E">
              <w:t xml:space="preserve">5 </w:t>
            </w:r>
            <w:r w:rsidR="00E17CC0">
              <w:t>March 2025</w:t>
            </w:r>
            <w:r w:rsidR="00677BB7">
              <w:t xml:space="preserve"> Budget/Risk Assessment/</w:t>
            </w:r>
            <w:r w:rsidR="00D35ECB">
              <w:t>Asset Register/insurance Requirements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8A2D" w14:textId="77777777" w:rsidR="009479D0" w:rsidRDefault="009479D0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 w:rsidSect="003C1E94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29241" w14:textId="77777777" w:rsidR="00E50C0A" w:rsidRDefault="00E50C0A">
      <w:pPr>
        <w:spacing w:after="0" w:line="240" w:lineRule="auto"/>
      </w:pPr>
      <w:r>
        <w:separator/>
      </w:r>
    </w:p>
  </w:endnote>
  <w:endnote w:type="continuationSeparator" w:id="0">
    <w:p w14:paraId="3BC58FA6" w14:textId="77777777" w:rsidR="00E50C0A" w:rsidRDefault="00E5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71DF2" w14:textId="77777777" w:rsidR="00E50C0A" w:rsidRDefault="00E50C0A">
      <w:pPr>
        <w:spacing w:after="0" w:line="240" w:lineRule="auto"/>
      </w:pPr>
      <w:r>
        <w:separator/>
      </w:r>
    </w:p>
  </w:footnote>
  <w:footnote w:type="continuationSeparator" w:id="0">
    <w:p w14:paraId="5E769697" w14:textId="77777777" w:rsidR="00E50C0A" w:rsidRDefault="00E5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474549">
    <w:abstractNumId w:val="3"/>
  </w:num>
  <w:num w:numId="2" w16cid:durableId="781801187">
    <w:abstractNumId w:val="4"/>
  </w:num>
  <w:num w:numId="3" w16cid:durableId="787435612">
    <w:abstractNumId w:val="0"/>
  </w:num>
  <w:num w:numId="4" w16cid:durableId="592591528">
    <w:abstractNumId w:val="7"/>
  </w:num>
  <w:num w:numId="5" w16cid:durableId="508253557">
    <w:abstractNumId w:val="9"/>
  </w:num>
  <w:num w:numId="6" w16cid:durableId="1363896952">
    <w:abstractNumId w:val="12"/>
  </w:num>
  <w:num w:numId="7" w16cid:durableId="1523126700">
    <w:abstractNumId w:val="11"/>
  </w:num>
  <w:num w:numId="8" w16cid:durableId="1153831803">
    <w:abstractNumId w:val="6"/>
  </w:num>
  <w:num w:numId="9" w16cid:durableId="242881463">
    <w:abstractNumId w:val="2"/>
  </w:num>
  <w:num w:numId="10" w16cid:durableId="1525361870">
    <w:abstractNumId w:val="10"/>
  </w:num>
  <w:num w:numId="11" w16cid:durableId="1506626523">
    <w:abstractNumId w:val="5"/>
  </w:num>
  <w:num w:numId="12" w16cid:durableId="1303122259">
    <w:abstractNumId w:val="8"/>
  </w:num>
  <w:num w:numId="13" w16cid:durableId="1376540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4B06"/>
    <w:rsid w:val="0000737F"/>
    <w:rsid w:val="00013E99"/>
    <w:rsid w:val="0001434E"/>
    <w:rsid w:val="000336DE"/>
    <w:rsid w:val="00035F57"/>
    <w:rsid w:val="00037080"/>
    <w:rsid w:val="00041A94"/>
    <w:rsid w:val="000421A5"/>
    <w:rsid w:val="00043331"/>
    <w:rsid w:val="00043C1B"/>
    <w:rsid w:val="00045920"/>
    <w:rsid w:val="00047CCF"/>
    <w:rsid w:val="0005250C"/>
    <w:rsid w:val="00054874"/>
    <w:rsid w:val="00055D0C"/>
    <w:rsid w:val="00063462"/>
    <w:rsid w:val="00065962"/>
    <w:rsid w:val="0007022D"/>
    <w:rsid w:val="000712A9"/>
    <w:rsid w:val="00071B81"/>
    <w:rsid w:val="000729A4"/>
    <w:rsid w:val="00075F6B"/>
    <w:rsid w:val="000815AA"/>
    <w:rsid w:val="000851F9"/>
    <w:rsid w:val="00086036"/>
    <w:rsid w:val="00087805"/>
    <w:rsid w:val="0009184E"/>
    <w:rsid w:val="000948E9"/>
    <w:rsid w:val="00095155"/>
    <w:rsid w:val="000A4BC6"/>
    <w:rsid w:val="000A5B89"/>
    <w:rsid w:val="000B3DE2"/>
    <w:rsid w:val="000C04AB"/>
    <w:rsid w:val="000C797C"/>
    <w:rsid w:val="000D0BBE"/>
    <w:rsid w:val="000D114E"/>
    <w:rsid w:val="000D3299"/>
    <w:rsid w:val="000D3F4F"/>
    <w:rsid w:val="000D4E5C"/>
    <w:rsid w:val="000E3018"/>
    <w:rsid w:val="000F0EE1"/>
    <w:rsid w:val="00111F6F"/>
    <w:rsid w:val="00113089"/>
    <w:rsid w:val="001147D6"/>
    <w:rsid w:val="00136C0B"/>
    <w:rsid w:val="00136C76"/>
    <w:rsid w:val="001439EE"/>
    <w:rsid w:val="0014464B"/>
    <w:rsid w:val="001473F0"/>
    <w:rsid w:val="0015101F"/>
    <w:rsid w:val="00153FB9"/>
    <w:rsid w:val="00157C06"/>
    <w:rsid w:val="00191C06"/>
    <w:rsid w:val="00195CA4"/>
    <w:rsid w:val="001A19CE"/>
    <w:rsid w:val="001B574D"/>
    <w:rsid w:val="001B7686"/>
    <w:rsid w:val="001D19DF"/>
    <w:rsid w:val="001D475B"/>
    <w:rsid w:val="001D60EF"/>
    <w:rsid w:val="001D69DD"/>
    <w:rsid w:val="001E01A5"/>
    <w:rsid w:val="001E24F0"/>
    <w:rsid w:val="0020216F"/>
    <w:rsid w:val="00214420"/>
    <w:rsid w:val="002177D7"/>
    <w:rsid w:val="00217A89"/>
    <w:rsid w:val="00223A81"/>
    <w:rsid w:val="00226F7B"/>
    <w:rsid w:val="00234526"/>
    <w:rsid w:val="002352CD"/>
    <w:rsid w:val="00250B13"/>
    <w:rsid w:val="00251C54"/>
    <w:rsid w:val="002557CE"/>
    <w:rsid w:val="0027352B"/>
    <w:rsid w:val="002759EB"/>
    <w:rsid w:val="0027664F"/>
    <w:rsid w:val="00283509"/>
    <w:rsid w:val="00283B73"/>
    <w:rsid w:val="00286BFB"/>
    <w:rsid w:val="00291E91"/>
    <w:rsid w:val="002956D4"/>
    <w:rsid w:val="00297105"/>
    <w:rsid w:val="002A3B7A"/>
    <w:rsid w:val="002A71B4"/>
    <w:rsid w:val="002B5ED1"/>
    <w:rsid w:val="002C7927"/>
    <w:rsid w:val="002D024C"/>
    <w:rsid w:val="002E5AFA"/>
    <w:rsid w:val="002E68D1"/>
    <w:rsid w:val="002F05E3"/>
    <w:rsid w:val="002F1334"/>
    <w:rsid w:val="002F4F3A"/>
    <w:rsid w:val="00301BCC"/>
    <w:rsid w:val="00305C8E"/>
    <w:rsid w:val="003134B5"/>
    <w:rsid w:val="0031489A"/>
    <w:rsid w:val="003177CA"/>
    <w:rsid w:val="00330B54"/>
    <w:rsid w:val="0033531E"/>
    <w:rsid w:val="00340EA8"/>
    <w:rsid w:val="00350C44"/>
    <w:rsid w:val="00357CFD"/>
    <w:rsid w:val="00360CD0"/>
    <w:rsid w:val="00363424"/>
    <w:rsid w:val="003714E0"/>
    <w:rsid w:val="00372283"/>
    <w:rsid w:val="00372360"/>
    <w:rsid w:val="003751E2"/>
    <w:rsid w:val="00376A91"/>
    <w:rsid w:val="00377E39"/>
    <w:rsid w:val="003865BB"/>
    <w:rsid w:val="003913EF"/>
    <w:rsid w:val="003B1907"/>
    <w:rsid w:val="003B3175"/>
    <w:rsid w:val="003B6542"/>
    <w:rsid w:val="003C1E94"/>
    <w:rsid w:val="003C409D"/>
    <w:rsid w:val="003C5BCF"/>
    <w:rsid w:val="003C5DF5"/>
    <w:rsid w:val="003C79B5"/>
    <w:rsid w:val="003D3465"/>
    <w:rsid w:val="003E0871"/>
    <w:rsid w:val="003F054A"/>
    <w:rsid w:val="003F3A14"/>
    <w:rsid w:val="003F5BC6"/>
    <w:rsid w:val="00403BBB"/>
    <w:rsid w:val="00404AE5"/>
    <w:rsid w:val="0040613F"/>
    <w:rsid w:val="004072F8"/>
    <w:rsid w:val="00413D35"/>
    <w:rsid w:val="00413E7C"/>
    <w:rsid w:val="00417328"/>
    <w:rsid w:val="00421DB9"/>
    <w:rsid w:val="00424661"/>
    <w:rsid w:val="00426B8F"/>
    <w:rsid w:val="00432349"/>
    <w:rsid w:val="004334F2"/>
    <w:rsid w:val="0045136C"/>
    <w:rsid w:val="0045201A"/>
    <w:rsid w:val="00453860"/>
    <w:rsid w:val="004555B1"/>
    <w:rsid w:val="00462323"/>
    <w:rsid w:val="00466D74"/>
    <w:rsid w:val="00467D56"/>
    <w:rsid w:val="00473C1D"/>
    <w:rsid w:val="00477787"/>
    <w:rsid w:val="004800AF"/>
    <w:rsid w:val="004945F1"/>
    <w:rsid w:val="004A2BA4"/>
    <w:rsid w:val="004A7440"/>
    <w:rsid w:val="004A7DEC"/>
    <w:rsid w:val="004B3874"/>
    <w:rsid w:val="004B4614"/>
    <w:rsid w:val="004B5A50"/>
    <w:rsid w:val="004B790F"/>
    <w:rsid w:val="004D3A1E"/>
    <w:rsid w:val="004E43AC"/>
    <w:rsid w:val="004E4DA8"/>
    <w:rsid w:val="004F0BE3"/>
    <w:rsid w:val="004F76C2"/>
    <w:rsid w:val="00503A05"/>
    <w:rsid w:val="00503D85"/>
    <w:rsid w:val="0050536A"/>
    <w:rsid w:val="00505F3D"/>
    <w:rsid w:val="005070A1"/>
    <w:rsid w:val="0050772A"/>
    <w:rsid w:val="005108FB"/>
    <w:rsid w:val="00511469"/>
    <w:rsid w:val="00513D90"/>
    <w:rsid w:val="00515B8D"/>
    <w:rsid w:val="0052121C"/>
    <w:rsid w:val="0053501D"/>
    <w:rsid w:val="00535B2F"/>
    <w:rsid w:val="00536144"/>
    <w:rsid w:val="00543727"/>
    <w:rsid w:val="00543B03"/>
    <w:rsid w:val="00550E87"/>
    <w:rsid w:val="00552493"/>
    <w:rsid w:val="00553381"/>
    <w:rsid w:val="005547B7"/>
    <w:rsid w:val="005611B7"/>
    <w:rsid w:val="005648FD"/>
    <w:rsid w:val="00564F50"/>
    <w:rsid w:val="00565237"/>
    <w:rsid w:val="00566C85"/>
    <w:rsid w:val="00567244"/>
    <w:rsid w:val="00581DFE"/>
    <w:rsid w:val="00594000"/>
    <w:rsid w:val="005A6A94"/>
    <w:rsid w:val="005A7754"/>
    <w:rsid w:val="005A7C83"/>
    <w:rsid w:val="005D05D7"/>
    <w:rsid w:val="005D311B"/>
    <w:rsid w:val="005D6445"/>
    <w:rsid w:val="005E16A5"/>
    <w:rsid w:val="005E3429"/>
    <w:rsid w:val="005F4B3D"/>
    <w:rsid w:val="006046E5"/>
    <w:rsid w:val="00605A85"/>
    <w:rsid w:val="00607963"/>
    <w:rsid w:val="00610132"/>
    <w:rsid w:val="006153D8"/>
    <w:rsid w:val="00615962"/>
    <w:rsid w:val="00616756"/>
    <w:rsid w:val="00617F40"/>
    <w:rsid w:val="0062013C"/>
    <w:rsid w:val="00620783"/>
    <w:rsid w:val="00622582"/>
    <w:rsid w:val="006263D2"/>
    <w:rsid w:val="006333DA"/>
    <w:rsid w:val="0064265A"/>
    <w:rsid w:val="00646D3B"/>
    <w:rsid w:val="0064745B"/>
    <w:rsid w:val="00654F96"/>
    <w:rsid w:val="0067149A"/>
    <w:rsid w:val="00673E60"/>
    <w:rsid w:val="0067599A"/>
    <w:rsid w:val="00677BB7"/>
    <w:rsid w:val="00684037"/>
    <w:rsid w:val="00685B0E"/>
    <w:rsid w:val="006906A3"/>
    <w:rsid w:val="00690D4A"/>
    <w:rsid w:val="00690E7E"/>
    <w:rsid w:val="0069787E"/>
    <w:rsid w:val="006A4C10"/>
    <w:rsid w:val="006A63AD"/>
    <w:rsid w:val="006B1412"/>
    <w:rsid w:val="006C7DBC"/>
    <w:rsid w:val="006D617D"/>
    <w:rsid w:val="006D7058"/>
    <w:rsid w:val="006E0D6E"/>
    <w:rsid w:val="006E7AD3"/>
    <w:rsid w:val="006F1AB3"/>
    <w:rsid w:val="007015DE"/>
    <w:rsid w:val="00702E35"/>
    <w:rsid w:val="00713C1C"/>
    <w:rsid w:val="00716AE2"/>
    <w:rsid w:val="0071791A"/>
    <w:rsid w:val="0072008E"/>
    <w:rsid w:val="00721125"/>
    <w:rsid w:val="007215B7"/>
    <w:rsid w:val="00735D60"/>
    <w:rsid w:val="00737E3F"/>
    <w:rsid w:val="00746B5C"/>
    <w:rsid w:val="007569E4"/>
    <w:rsid w:val="00757395"/>
    <w:rsid w:val="00764097"/>
    <w:rsid w:val="0076766A"/>
    <w:rsid w:val="00770811"/>
    <w:rsid w:val="00777ECA"/>
    <w:rsid w:val="007834FE"/>
    <w:rsid w:val="00787710"/>
    <w:rsid w:val="00787C80"/>
    <w:rsid w:val="00792BB6"/>
    <w:rsid w:val="00793D6F"/>
    <w:rsid w:val="00796382"/>
    <w:rsid w:val="007966F0"/>
    <w:rsid w:val="0079691D"/>
    <w:rsid w:val="007A0388"/>
    <w:rsid w:val="007A0808"/>
    <w:rsid w:val="007A6103"/>
    <w:rsid w:val="007B6784"/>
    <w:rsid w:val="007B6EC8"/>
    <w:rsid w:val="007C0794"/>
    <w:rsid w:val="007C66A7"/>
    <w:rsid w:val="007C7F3A"/>
    <w:rsid w:val="007D112F"/>
    <w:rsid w:val="007D27D2"/>
    <w:rsid w:val="007D5E60"/>
    <w:rsid w:val="007E15BE"/>
    <w:rsid w:val="007E4648"/>
    <w:rsid w:val="00803D61"/>
    <w:rsid w:val="00804493"/>
    <w:rsid w:val="00806EC2"/>
    <w:rsid w:val="00806F02"/>
    <w:rsid w:val="0081416B"/>
    <w:rsid w:val="00822507"/>
    <w:rsid w:val="0082304E"/>
    <w:rsid w:val="00824207"/>
    <w:rsid w:val="00826BFC"/>
    <w:rsid w:val="00827A01"/>
    <w:rsid w:val="00832026"/>
    <w:rsid w:val="00840BA4"/>
    <w:rsid w:val="008415C8"/>
    <w:rsid w:val="00853947"/>
    <w:rsid w:val="00866239"/>
    <w:rsid w:val="008673E2"/>
    <w:rsid w:val="00884ED1"/>
    <w:rsid w:val="008901C0"/>
    <w:rsid w:val="00891692"/>
    <w:rsid w:val="00892020"/>
    <w:rsid w:val="0089327C"/>
    <w:rsid w:val="0089438E"/>
    <w:rsid w:val="008A3359"/>
    <w:rsid w:val="008A5A0D"/>
    <w:rsid w:val="008B5125"/>
    <w:rsid w:val="008B7326"/>
    <w:rsid w:val="008C6E7F"/>
    <w:rsid w:val="008D1BC9"/>
    <w:rsid w:val="008D2C29"/>
    <w:rsid w:val="008D777D"/>
    <w:rsid w:val="008E09C8"/>
    <w:rsid w:val="008E2679"/>
    <w:rsid w:val="008E741F"/>
    <w:rsid w:val="008F203F"/>
    <w:rsid w:val="008F5C47"/>
    <w:rsid w:val="009012E8"/>
    <w:rsid w:val="009027C3"/>
    <w:rsid w:val="009050CC"/>
    <w:rsid w:val="0091275D"/>
    <w:rsid w:val="009208F3"/>
    <w:rsid w:val="009257B5"/>
    <w:rsid w:val="0092789F"/>
    <w:rsid w:val="00933F94"/>
    <w:rsid w:val="009353AF"/>
    <w:rsid w:val="009379D9"/>
    <w:rsid w:val="0094276B"/>
    <w:rsid w:val="00943DD9"/>
    <w:rsid w:val="009479D0"/>
    <w:rsid w:val="00957ACB"/>
    <w:rsid w:val="009746C8"/>
    <w:rsid w:val="00975903"/>
    <w:rsid w:val="00980AA2"/>
    <w:rsid w:val="0098357A"/>
    <w:rsid w:val="00987DF1"/>
    <w:rsid w:val="009919E4"/>
    <w:rsid w:val="009927C4"/>
    <w:rsid w:val="009A1245"/>
    <w:rsid w:val="009A156A"/>
    <w:rsid w:val="009B3B62"/>
    <w:rsid w:val="009D65E9"/>
    <w:rsid w:val="009E1DED"/>
    <w:rsid w:val="009E4611"/>
    <w:rsid w:val="009E76A8"/>
    <w:rsid w:val="00A12FB4"/>
    <w:rsid w:val="00A17516"/>
    <w:rsid w:val="00A22CBA"/>
    <w:rsid w:val="00A31904"/>
    <w:rsid w:val="00A33ED7"/>
    <w:rsid w:val="00A34957"/>
    <w:rsid w:val="00A4534E"/>
    <w:rsid w:val="00A47914"/>
    <w:rsid w:val="00A5459A"/>
    <w:rsid w:val="00A54A9B"/>
    <w:rsid w:val="00A64FE3"/>
    <w:rsid w:val="00A82ADE"/>
    <w:rsid w:val="00A86220"/>
    <w:rsid w:val="00A95FAA"/>
    <w:rsid w:val="00AA4D92"/>
    <w:rsid w:val="00AA4EFD"/>
    <w:rsid w:val="00AB2B60"/>
    <w:rsid w:val="00AB3FE2"/>
    <w:rsid w:val="00AC0AB4"/>
    <w:rsid w:val="00AC1CD4"/>
    <w:rsid w:val="00AC34A0"/>
    <w:rsid w:val="00AC3B2F"/>
    <w:rsid w:val="00AC51B6"/>
    <w:rsid w:val="00AC7B4C"/>
    <w:rsid w:val="00AD1BCF"/>
    <w:rsid w:val="00AD4A32"/>
    <w:rsid w:val="00AE2B63"/>
    <w:rsid w:val="00AE3FA2"/>
    <w:rsid w:val="00AE6456"/>
    <w:rsid w:val="00AF6792"/>
    <w:rsid w:val="00B02095"/>
    <w:rsid w:val="00B03BF7"/>
    <w:rsid w:val="00B21DDF"/>
    <w:rsid w:val="00B2259A"/>
    <w:rsid w:val="00B303D2"/>
    <w:rsid w:val="00B311DA"/>
    <w:rsid w:val="00B346FA"/>
    <w:rsid w:val="00B3721E"/>
    <w:rsid w:val="00B42156"/>
    <w:rsid w:val="00B42513"/>
    <w:rsid w:val="00B46EDB"/>
    <w:rsid w:val="00B47699"/>
    <w:rsid w:val="00B52B41"/>
    <w:rsid w:val="00B67966"/>
    <w:rsid w:val="00B81DED"/>
    <w:rsid w:val="00B854AC"/>
    <w:rsid w:val="00B9725F"/>
    <w:rsid w:val="00BA1EB6"/>
    <w:rsid w:val="00BB275D"/>
    <w:rsid w:val="00BB5B53"/>
    <w:rsid w:val="00BC6AB8"/>
    <w:rsid w:val="00BD0F7D"/>
    <w:rsid w:val="00BD7408"/>
    <w:rsid w:val="00BE736D"/>
    <w:rsid w:val="00BF3C75"/>
    <w:rsid w:val="00BF4462"/>
    <w:rsid w:val="00BF51C8"/>
    <w:rsid w:val="00BF654F"/>
    <w:rsid w:val="00BF7E7B"/>
    <w:rsid w:val="00C00403"/>
    <w:rsid w:val="00C16F17"/>
    <w:rsid w:val="00C17E76"/>
    <w:rsid w:val="00C21553"/>
    <w:rsid w:val="00C223B3"/>
    <w:rsid w:val="00C23176"/>
    <w:rsid w:val="00C23B6B"/>
    <w:rsid w:val="00C26305"/>
    <w:rsid w:val="00C278E7"/>
    <w:rsid w:val="00C40F7C"/>
    <w:rsid w:val="00C45F72"/>
    <w:rsid w:val="00C60B57"/>
    <w:rsid w:val="00C63EF9"/>
    <w:rsid w:val="00C65166"/>
    <w:rsid w:val="00C70F81"/>
    <w:rsid w:val="00C736D1"/>
    <w:rsid w:val="00C80EF5"/>
    <w:rsid w:val="00C8317D"/>
    <w:rsid w:val="00C9378F"/>
    <w:rsid w:val="00C93B91"/>
    <w:rsid w:val="00CA39D6"/>
    <w:rsid w:val="00CA3DA9"/>
    <w:rsid w:val="00CB58F6"/>
    <w:rsid w:val="00CD32B0"/>
    <w:rsid w:val="00CD5077"/>
    <w:rsid w:val="00CE3D74"/>
    <w:rsid w:val="00CF404C"/>
    <w:rsid w:val="00CF7709"/>
    <w:rsid w:val="00CF774D"/>
    <w:rsid w:val="00CF7ACD"/>
    <w:rsid w:val="00D01E40"/>
    <w:rsid w:val="00D04C30"/>
    <w:rsid w:val="00D055A2"/>
    <w:rsid w:val="00D11D18"/>
    <w:rsid w:val="00D2539E"/>
    <w:rsid w:val="00D256CE"/>
    <w:rsid w:val="00D26664"/>
    <w:rsid w:val="00D32B83"/>
    <w:rsid w:val="00D347E6"/>
    <w:rsid w:val="00D34963"/>
    <w:rsid w:val="00D35ECB"/>
    <w:rsid w:val="00D42310"/>
    <w:rsid w:val="00D4321B"/>
    <w:rsid w:val="00D434DF"/>
    <w:rsid w:val="00D470B6"/>
    <w:rsid w:val="00D5019B"/>
    <w:rsid w:val="00D52BFE"/>
    <w:rsid w:val="00D52C0F"/>
    <w:rsid w:val="00D62609"/>
    <w:rsid w:val="00D67EF0"/>
    <w:rsid w:val="00D8042B"/>
    <w:rsid w:val="00D8398D"/>
    <w:rsid w:val="00D8487B"/>
    <w:rsid w:val="00D973FA"/>
    <w:rsid w:val="00DA1D74"/>
    <w:rsid w:val="00DB1A84"/>
    <w:rsid w:val="00DB3C0D"/>
    <w:rsid w:val="00DB40FE"/>
    <w:rsid w:val="00DD2588"/>
    <w:rsid w:val="00DD7695"/>
    <w:rsid w:val="00DE26C4"/>
    <w:rsid w:val="00DE26F9"/>
    <w:rsid w:val="00DE498E"/>
    <w:rsid w:val="00DE54DC"/>
    <w:rsid w:val="00DF60DF"/>
    <w:rsid w:val="00DF72CE"/>
    <w:rsid w:val="00E03503"/>
    <w:rsid w:val="00E04682"/>
    <w:rsid w:val="00E14403"/>
    <w:rsid w:val="00E17CC0"/>
    <w:rsid w:val="00E3568E"/>
    <w:rsid w:val="00E375D7"/>
    <w:rsid w:val="00E41182"/>
    <w:rsid w:val="00E41E15"/>
    <w:rsid w:val="00E428E7"/>
    <w:rsid w:val="00E45FB6"/>
    <w:rsid w:val="00E50C0A"/>
    <w:rsid w:val="00E64310"/>
    <w:rsid w:val="00E64569"/>
    <w:rsid w:val="00E74EE3"/>
    <w:rsid w:val="00E843BE"/>
    <w:rsid w:val="00E844E8"/>
    <w:rsid w:val="00EB70E8"/>
    <w:rsid w:val="00EC0D70"/>
    <w:rsid w:val="00EC2AC1"/>
    <w:rsid w:val="00EC4B25"/>
    <w:rsid w:val="00EC6056"/>
    <w:rsid w:val="00ED5F7C"/>
    <w:rsid w:val="00ED7BC4"/>
    <w:rsid w:val="00EE1045"/>
    <w:rsid w:val="00EE6820"/>
    <w:rsid w:val="00EF26F8"/>
    <w:rsid w:val="00EF5433"/>
    <w:rsid w:val="00F0526B"/>
    <w:rsid w:val="00F05676"/>
    <w:rsid w:val="00F158FC"/>
    <w:rsid w:val="00F37AB1"/>
    <w:rsid w:val="00F512C9"/>
    <w:rsid w:val="00F5408E"/>
    <w:rsid w:val="00F55AA4"/>
    <w:rsid w:val="00F56777"/>
    <w:rsid w:val="00F60DA4"/>
    <w:rsid w:val="00F6485B"/>
    <w:rsid w:val="00F656F1"/>
    <w:rsid w:val="00F82577"/>
    <w:rsid w:val="00F91154"/>
    <w:rsid w:val="00F94378"/>
    <w:rsid w:val="00FA77B8"/>
    <w:rsid w:val="00FB1765"/>
    <w:rsid w:val="00FB18C5"/>
    <w:rsid w:val="00FB3F51"/>
    <w:rsid w:val="00FC40C3"/>
    <w:rsid w:val="00FC63D1"/>
    <w:rsid w:val="00FD0155"/>
    <w:rsid w:val="00FD173E"/>
    <w:rsid w:val="00FD2EE6"/>
    <w:rsid w:val="00FD5A5B"/>
    <w:rsid w:val="00FE4FAB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86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32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34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2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4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5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18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32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6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8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2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0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8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7</cp:revision>
  <dcterms:created xsi:type="dcterms:W3CDTF">2025-02-06T12:20:00Z</dcterms:created>
  <dcterms:modified xsi:type="dcterms:W3CDTF">2025-02-10T10:45:00Z</dcterms:modified>
</cp:coreProperties>
</file>