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C47D" w14:textId="77777777" w:rsidR="00C9201F" w:rsidRPr="00614245" w:rsidRDefault="00C9201F" w:rsidP="00FB7832">
      <w:pPr>
        <w:jc w:val="center"/>
        <w:rPr>
          <w:sz w:val="16"/>
          <w:szCs w:val="16"/>
        </w:rPr>
      </w:pPr>
      <w:r w:rsidRPr="00614245">
        <w:rPr>
          <w:sz w:val="16"/>
          <w:szCs w:val="16"/>
        </w:rPr>
        <w:t>WILPSHIRE PARISH COUNCIL</w:t>
      </w:r>
    </w:p>
    <w:p w14:paraId="6FC3EAF7" w14:textId="77777777" w:rsidR="00C9201F" w:rsidRPr="00614245" w:rsidRDefault="00C9201F" w:rsidP="00FB7832">
      <w:pPr>
        <w:ind w:left="1781" w:right="342"/>
        <w:jc w:val="center"/>
        <w:rPr>
          <w:sz w:val="16"/>
          <w:szCs w:val="16"/>
        </w:rPr>
      </w:pPr>
    </w:p>
    <w:p w14:paraId="4A19F3CD" w14:textId="77777777" w:rsidR="00C9201F" w:rsidRPr="00614245" w:rsidRDefault="00C9201F" w:rsidP="00FB7832">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  Cllr Craig Ward</w:t>
      </w:r>
    </w:p>
    <w:p w14:paraId="60AAD2DE" w14:textId="77777777" w:rsidR="00C9201F" w:rsidRPr="00614245" w:rsidRDefault="00C9201F" w:rsidP="00FB7832">
      <w:pPr>
        <w:ind w:left="1781" w:right="342"/>
        <w:rPr>
          <w:sz w:val="16"/>
          <w:szCs w:val="16"/>
        </w:rPr>
      </w:pPr>
      <w:r w:rsidRPr="00614245">
        <w:rPr>
          <w:sz w:val="16"/>
          <w:szCs w:val="16"/>
        </w:rPr>
        <w:t>5 Hollowhead Close</w:t>
      </w:r>
    </w:p>
    <w:p w14:paraId="14686EDC" w14:textId="77777777" w:rsidR="00C9201F" w:rsidRPr="00614245" w:rsidRDefault="00C9201F" w:rsidP="00FB7832">
      <w:pPr>
        <w:ind w:left="1781" w:right="342"/>
        <w:rPr>
          <w:sz w:val="16"/>
          <w:szCs w:val="16"/>
        </w:rPr>
      </w:pPr>
      <w:r w:rsidRPr="00614245">
        <w:rPr>
          <w:sz w:val="16"/>
          <w:szCs w:val="16"/>
        </w:rPr>
        <w:t>Wilpshire</w:t>
      </w:r>
    </w:p>
    <w:p w14:paraId="0571AA18" w14:textId="77777777" w:rsidR="00C9201F" w:rsidRPr="00614245" w:rsidRDefault="00C9201F" w:rsidP="00FB7832">
      <w:pPr>
        <w:ind w:left="1781" w:right="342"/>
        <w:rPr>
          <w:sz w:val="16"/>
          <w:szCs w:val="16"/>
        </w:rPr>
      </w:pPr>
      <w:r w:rsidRPr="00614245">
        <w:rPr>
          <w:sz w:val="16"/>
          <w:szCs w:val="16"/>
        </w:rPr>
        <w:t>BB1 9LE</w:t>
      </w:r>
    </w:p>
    <w:p w14:paraId="749708B9" w14:textId="77777777" w:rsidR="00C9201F" w:rsidRPr="00614245" w:rsidRDefault="00C9201F" w:rsidP="00FB7832">
      <w:pPr>
        <w:ind w:left="1781" w:right="342"/>
        <w:rPr>
          <w:sz w:val="16"/>
          <w:szCs w:val="16"/>
        </w:rPr>
      </w:pPr>
    </w:p>
    <w:p w14:paraId="61368F46" w14:textId="77777777" w:rsidR="00C9201F" w:rsidRDefault="00C9201F" w:rsidP="00FB7832">
      <w:pPr>
        <w:ind w:left="1781" w:right="342"/>
        <w:rPr>
          <w:rStyle w:val="Hyperlink"/>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552DBADB" w14:textId="3AA4BCE3" w:rsidR="00C17895" w:rsidRPr="00614245" w:rsidRDefault="00C17895" w:rsidP="00FB7832">
      <w:pPr>
        <w:ind w:left="1781" w:right="342"/>
        <w:rPr>
          <w:sz w:val="16"/>
          <w:szCs w:val="16"/>
        </w:rPr>
      </w:pPr>
      <w:r>
        <w:rPr>
          <w:rStyle w:val="Hyperlink"/>
          <w:sz w:val="16"/>
          <w:szCs w:val="16"/>
        </w:rPr>
        <w:t>info@wilpshireparishcouncil.org.uk</w:t>
      </w:r>
    </w:p>
    <w:p w14:paraId="05236A31" w14:textId="77777777" w:rsidR="00C9201F" w:rsidRPr="00614245" w:rsidRDefault="00C9201F" w:rsidP="00FB7832">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3AAD93A5" w14:textId="77777777" w:rsidR="00C9201F" w:rsidRDefault="00C9201F" w:rsidP="00FB7832"/>
    <w:p w14:paraId="30060379" w14:textId="711032B3" w:rsidR="00C9201F" w:rsidRPr="007223D8" w:rsidRDefault="00777AC0" w:rsidP="00FB7832">
      <w:pPr>
        <w:ind w:left="1781" w:right="342"/>
        <w:rPr>
          <w:rFonts w:cstheme="minorHAnsi"/>
        </w:rPr>
      </w:pPr>
      <w:r>
        <w:rPr>
          <w:rFonts w:cstheme="minorHAnsi"/>
        </w:rPr>
        <w:t>10 April</w:t>
      </w:r>
      <w:r w:rsidR="00C9201F">
        <w:rPr>
          <w:rFonts w:cstheme="minorHAnsi"/>
        </w:rPr>
        <w:t xml:space="preserve"> 2024</w:t>
      </w:r>
    </w:p>
    <w:p w14:paraId="71C00D53" w14:textId="77777777" w:rsidR="00C9201F" w:rsidRPr="007223D8" w:rsidRDefault="00C9201F" w:rsidP="00FB7832">
      <w:pPr>
        <w:ind w:left="1800"/>
        <w:rPr>
          <w:rFonts w:cstheme="minorHAnsi"/>
        </w:rPr>
      </w:pPr>
      <w:r w:rsidRPr="007223D8">
        <w:rPr>
          <w:rFonts w:cstheme="minorHAnsi"/>
        </w:rPr>
        <w:t xml:space="preserve"> </w:t>
      </w:r>
    </w:p>
    <w:p w14:paraId="6FCC1738" w14:textId="77777777" w:rsidR="00C9201F" w:rsidRDefault="00C9201F" w:rsidP="00FB7832">
      <w:pPr>
        <w:ind w:left="1781" w:right="342"/>
        <w:rPr>
          <w:rFonts w:cstheme="minorHAnsi"/>
        </w:rPr>
      </w:pPr>
      <w:r w:rsidRPr="007223D8">
        <w:rPr>
          <w:rFonts w:cstheme="minorHAnsi"/>
        </w:rPr>
        <w:t xml:space="preserve">Dear Councillor   </w:t>
      </w:r>
    </w:p>
    <w:p w14:paraId="03A3B91B" w14:textId="77777777" w:rsidR="00C9201F" w:rsidRPr="007223D8" w:rsidRDefault="00C9201F" w:rsidP="00FB7832">
      <w:pPr>
        <w:ind w:left="1781" w:right="342"/>
        <w:rPr>
          <w:rFonts w:cstheme="minorHAnsi"/>
        </w:rPr>
      </w:pPr>
    </w:p>
    <w:p w14:paraId="3B00FABB" w14:textId="57A56E32" w:rsidR="00C9201F" w:rsidRPr="007B05DC" w:rsidRDefault="00C9201F" w:rsidP="00FB7832">
      <w:pPr>
        <w:ind w:left="1781" w:right="342"/>
        <w:rPr>
          <w:rFonts w:cstheme="minorHAnsi"/>
          <w:szCs w:val="18"/>
        </w:rPr>
      </w:pPr>
      <w:r w:rsidRPr="007223D8">
        <w:rPr>
          <w:rFonts w:cstheme="minorHAnsi"/>
        </w:rPr>
        <w:t xml:space="preserve">You are invited to attend the ordinary meeting of Wilpshire Parish Council  which will be held on  Wednesday </w:t>
      </w:r>
      <w:r w:rsidR="00777AC0">
        <w:rPr>
          <w:rFonts w:cstheme="minorHAnsi"/>
        </w:rPr>
        <w:t>17 April</w:t>
      </w:r>
      <w:r>
        <w:rPr>
          <w:rFonts w:cstheme="minorHAnsi"/>
        </w:rPr>
        <w:t xml:space="preserve"> 2024</w:t>
      </w:r>
      <w:r w:rsidRPr="007223D8">
        <w:rPr>
          <w:rFonts w:cstheme="minorHAnsi"/>
        </w:rPr>
        <w:t xml:space="preserve"> </w:t>
      </w:r>
      <w:r w:rsidR="00AB16FB">
        <w:rPr>
          <w:rFonts w:cstheme="minorHAnsi"/>
        </w:rPr>
        <w:t xml:space="preserve">to follow the Annual Meeting of Electors </w:t>
      </w:r>
      <w:r w:rsidRPr="007223D8">
        <w:rPr>
          <w:rFonts w:cstheme="minorHAnsi"/>
        </w:rPr>
        <w:t xml:space="preserve"> in the Wesley Lounge, Wilpshire Methodist Church, Ribchester Road, Wilpshire.</w:t>
      </w:r>
      <w:r>
        <w:rPr>
          <w:rFonts w:cstheme="minorHAnsi"/>
          <w:szCs w:val="18"/>
        </w:rPr>
        <w:t xml:space="preserve"> </w:t>
      </w:r>
    </w:p>
    <w:p w14:paraId="2F9F9B12" w14:textId="77777777" w:rsidR="00C9201F" w:rsidRPr="00E1156A" w:rsidRDefault="00C9201F" w:rsidP="00FB7832">
      <w:pPr>
        <w:ind w:left="1719"/>
        <w:rPr>
          <w:rFonts w:ascii="Script MT Bold" w:eastAsia="Times New Roman" w:hAnsi="Script MT Bold"/>
          <w:sz w:val="20"/>
          <w:szCs w:val="20"/>
        </w:rPr>
      </w:pPr>
      <w:r>
        <w:rPr>
          <w:rFonts w:ascii="Script MT Bold" w:eastAsia="Times New Roman" w:hAnsi="Script MT Bold"/>
          <w:sz w:val="20"/>
          <w:szCs w:val="20"/>
        </w:rPr>
        <w:t>LesleyLund</w:t>
      </w:r>
    </w:p>
    <w:p w14:paraId="190CD1CA" w14:textId="77777777" w:rsidR="00C9201F" w:rsidRPr="00937E01" w:rsidRDefault="00C9201F" w:rsidP="00FB7832">
      <w:pPr>
        <w:pStyle w:val="PlainText"/>
        <w:ind w:left="1051" w:firstLine="720"/>
        <w:rPr>
          <w:sz w:val="20"/>
          <w:szCs w:val="20"/>
        </w:rPr>
      </w:pPr>
    </w:p>
    <w:p w14:paraId="1BD8FA77" w14:textId="77777777" w:rsidR="00C9201F" w:rsidRPr="007223D8" w:rsidRDefault="00C9201F" w:rsidP="00FB7832">
      <w:pPr>
        <w:ind w:left="1781" w:right="342"/>
        <w:rPr>
          <w:rFonts w:cstheme="minorHAnsi"/>
        </w:rPr>
      </w:pPr>
      <w:r w:rsidRPr="007223D8">
        <w:rPr>
          <w:rFonts w:cstheme="minorHAnsi"/>
        </w:rPr>
        <w:t>Lesley Lund</w:t>
      </w:r>
    </w:p>
    <w:p w14:paraId="6E0D7707" w14:textId="77777777" w:rsidR="00C9201F" w:rsidRPr="007223D8" w:rsidRDefault="00C9201F" w:rsidP="00FB7832">
      <w:pPr>
        <w:ind w:left="1781" w:right="342"/>
        <w:rPr>
          <w:rFonts w:cstheme="minorHAnsi"/>
        </w:rPr>
      </w:pPr>
      <w:r w:rsidRPr="007223D8">
        <w:rPr>
          <w:rFonts w:cstheme="minorHAnsi"/>
        </w:rPr>
        <w:t>Clerk to the Council</w:t>
      </w:r>
    </w:p>
    <w:p w14:paraId="159C328B" w14:textId="77777777" w:rsidR="00C9201F" w:rsidRPr="007223D8" w:rsidRDefault="00C9201F" w:rsidP="00FB7832">
      <w:pPr>
        <w:ind w:left="1800"/>
        <w:rPr>
          <w:rFonts w:cstheme="minorHAnsi"/>
        </w:rPr>
      </w:pPr>
      <w:r w:rsidRPr="007223D8">
        <w:rPr>
          <w:rFonts w:cstheme="minorHAnsi"/>
        </w:rPr>
        <w:t xml:space="preserve">  </w:t>
      </w:r>
    </w:p>
    <w:p w14:paraId="244BC0A9" w14:textId="77777777" w:rsidR="00C9201F" w:rsidRPr="008E29A3" w:rsidRDefault="00C9201F" w:rsidP="00FB7832">
      <w:pPr>
        <w:ind w:left="1781" w:right="342"/>
        <w:rPr>
          <w:rFonts w:cstheme="minorHAnsi"/>
        </w:rPr>
      </w:pPr>
      <w:r w:rsidRPr="007223D8">
        <w:rPr>
          <w:rFonts w:cstheme="minorHAnsi"/>
        </w:rPr>
        <w:t xml:space="preserve">The agenda is set out below.  </w:t>
      </w:r>
    </w:p>
    <w:p w14:paraId="092AD5C9" w14:textId="77777777" w:rsidR="00C9201F" w:rsidRPr="007223D8" w:rsidRDefault="00C9201F" w:rsidP="00FB7832">
      <w:pPr>
        <w:ind w:left="1781" w:right="342"/>
        <w:rPr>
          <w:rFonts w:cstheme="minorHAnsi"/>
        </w:rPr>
      </w:pPr>
    </w:p>
    <w:p w14:paraId="4B5830F3" w14:textId="77777777" w:rsidR="00C9201F" w:rsidRPr="003563A4" w:rsidRDefault="00C9201F" w:rsidP="00FB7832">
      <w:pPr>
        <w:ind w:left="1800"/>
        <w:rPr>
          <w:rFonts w:cstheme="minorHAnsi"/>
        </w:rPr>
      </w:pPr>
    </w:p>
    <w:tbl>
      <w:tblPr>
        <w:tblStyle w:val="TableGrid"/>
        <w:tblW w:w="8636" w:type="dxa"/>
        <w:tblInd w:w="1140" w:type="dxa"/>
        <w:tblLayout w:type="fixed"/>
        <w:tblCellMar>
          <w:top w:w="95" w:type="dxa"/>
          <w:left w:w="106" w:type="dxa"/>
          <w:right w:w="72" w:type="dxa"/>
        </w:tblCellMar>
        <w:tblLook w:val="04A0" w:firstRow="1" w:lastRow="0" w:firstColumn="1" w:lastColumn="0" w:noHBand="0" w:noVBand="1"/>
      </w:tblPr>
      <w:tblGrid>
        <w:gridCol w:w="982"/>
        <w:gridCol w:w="6095"/>
        <w:gridCol w:w="1559"/>
      </w:tblGrid>
      <w:tr w:rsidR="00C9201F" w:rsidRPr="003563A4" w14:paraId="5611D7D6"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15AA535" w14:textId="77777777" w:rsidR="00C9201F" w:rsidRPr="003563A4" w:rsidRDefault="00C9201F" w:rsidP="00FB7832">
            <w:pPr>
              <w:ind w:right="120"/>
              <w:jc w:val="center"/>
              <w:rPr>
                <w:rFonts w:cstheme="minorHAnsi"/>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5D80AE4E" w14:textId="77777777" w:rsidR="00C9201F" w:rsidRPr="003563A4" w:rsidRDefault="00C9201F"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2CABCE30" w14:textId="77777777" w:rsidR="00C9201F" w:rsidRPr="003563A4" w:rsidRDefault="00C9201F" w:rsidP="00FB7832">
            <w:pPr>
              <w:rPr>
                <w:rFonts w:cstheme="minorHAnsi"/>
              </w:rPr>
            </w:pPr>
          </w:p>
        </w:tc>
      </w:tr>
      <w:tr w:rsidR="00C9201F" w:rsidRPr="003563A4" w14:paraId="7EB574EA"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59202C4" w14:textId="77777777" w:rsidR="00C9201F" w:rsidRPr="003563A4" w:rsidRDefault="00C9201F" w:rsidP="00FB7832">
            <w:pPr>
              <w:spacing w:line="259" w:lineRule="auto"/>
              <w:ind w:right="120"/>
              <w:jc w:val="center"/>
              <w:rPr>
                <w:rFonts w:cstheme="minorHAnsi"/>
              </w:rPr>
            </w:pPr>
          </w:p>
          <w:p w14:paraId="4D80BA65" w14:textId="77777777" w:rsidR="00C9201F" w:rsidRPr="003563A4" w:rsidRDefault="00C9201F" w:rsidP="00FB7832">
            <w:pPr>
              <w:spacing w:line="259" w:lineRule="auto"/>
              <w:ind w:right="120"/>
              <w:jc w:val="center"/>
              <w:rPr>
                <w:rFonts w:cstheme="minorHAnsi"/>
              </w:rPr>
            </w:pPr>
            <w:r w:rsidRPr="003563A4">
              <w:rPr>
                <w:rFonts w:cstheme="minorHAnsi"/>
              </w:rPr>
              <w:t>1</w:t>
            </w:r>
          </w:p>
        </w:tc>
        <w:tc>
          <w:tcPr>
            <w:tcW w:w="6095" w:type="dxa"/>
            <w:tcBorders>
              <w:top w:val="single" w:sz="4" w:space="0" w:color="000000"/>
              <w:left w:val="single" w:sz="4" w:space="0" w:color="000000"/>
              <w:bottom w:val="single" w:sz="4" w:space="0" w:color="000000"/>
              <w:right w:val="single" w:sz="4" w:space="0" w:color="000000"/>
            </w:tcBorders>
            <w:vAlign w:val="center"/>
          </w:tcPr>
          <w:p w14:paraId="5E7BA070" w14:textId="77777777" w:rsidR="00C9201F" w:rsidRPr="003563A4" w:rsidRDefault="00C9201F" w:rsidP="00FB7832">
            <w:pPr>
              <w:spacing w:line="259" w:lineRule="auto"/>
              <w:rPr>
                <w:rFonts w:cstheme="minorHAnsi"/>
              </w:rPr>
            </w:pPr>
          </w:p>
          <w:p w14:paraId="47C6CA2B" w14:textId="77777777" w:rsidR="00C9201F" w:rsidRPr="003563A4" w:rsidRDefault="00C9201F" w:rsidP="00FB7832">
            <w:pPr>
              <w:spacing w:line="259" w:lineRule="auto"/>
              <w:rPr>
                <w:rFonts w:cstheme="minorHAnsi"/>
              </w:rPr>
            </w:pPr>
            <w:r w:rsidRPr="003563A4">
              <w:rPr>
                <w:rFonts w:cstheme="minorHAnsi"/>
              </w:rPr>
              <w:t xml:space="preserve"> Chai</w:t>
            </w:r>
            <w:r>
              <w:rPr>
                <w:rFonts w:cstheme="minorHAnsi"/>
              </w:rPr>
              <w:t>r</w:t>
            </w:r>
            <w:r w:rsidRPr="003563A4">
              <w:rPr>
                <w:rFonts w:cstheme="minorHAnsi"/>
              </w:rPr>
              <w:t>’s welcome</w:t>
            </w:r>
          </w:p>
          <w:p w14:paraId="3046B986" w14:textId="77777777" w:rsidR="00C9201F" w:rsidRPr="003563A4" w:rsidRDefault="00C9201F" w:rsidP="00FB7832">
            <w:pPr>
              <w:spacing w:line="259" w:lineRule="auto"/>
              <w:ind w:left="2"/>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244824B8" w14:textId="77777777" w:rsidR="00C9201F" w:rsidRPr="003563A4" w:rsidRDefault="00C9201F" w:rsidP="00FB7832">
            <w:pPr>
              <w:rPr>
                <w:rFonts w:cstheme="minorHAnsi"/>
              </w:rPr>
            </w:pPr>
          </w:p>
        </w:tc>
      </w:tr>
      <w:tr w:rsidR="00C9201F" w:rsidRPr="003563A4" w14:paraId="786BE2E8"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2533F8E" w14:textId="77777777" w:rsidR="00C9201F" w:rsidRPr="003563A4" w:rsidRDefault="00C9201F" w:rsidP="00FB7832">
            <w:pPr>
              <w:spacing w:line="259" w:lineRule="auto"/>
              <w:ind w:right="120"/>
              <w:jc w:val="center"/>
              <w:rPr>
                <w:rFonts w:cstheme="minorHAnsi"/>
              </w:rPr>
            </w:pPr>
            <w:r w:rsidRPr="003563A4">
              <w:rPr>
                <w:rFonts w:cstheme="minorHAnsi"/>
              </w:rPr>
              <w:t>2</w:t>
            </w:r>
          </w:p>
        </w:tc>
        <w:tc>
          <w:tcPr>
            <w:tcW w:w="6095" w:type="dxa"/>
            <w:tcBorders>
              <w:top w:val="single" w:sz="4" w:space="0" w:color="000000"/>
              <w:left w:val="single" w:sz="4" w:space="0" w:color="000000"/>
              <w:bottom w:val="single" w:sz="4" w:space="0" w:color="000000"/>
              <w:right w:val="single" w:sz="4" w:space="0" w:color="000000"/>
            </w:tcBorders>
            <w:vAlign w:val="center"/>
          </w:tcPr>
          <w:p w14:paraId="1EB9D885" w14:textId="77777777" w:rsidR="00C9201F" w:rsidRPr="003563A4" w:rsidRDefault="00C9201F" w:rsidP="00FB7832">
            <w:pPr>
              <w:ind w:left="10"/>
              <w:rPr>
                <w:rFonts w:cstheme="minorHAnsi"/>
              </w:rPr>
            </w:pPr>
            <w:r w:rsidRPr="003563A4">
              <w:rPr>
                <w:rFonts w:cstheme="minorHAnsi"/>
              </w:rPr>
              <w:t xml:space="preserve">Apologies for absence </w:t>
            </w:r>
          </w:p>
          <w:p w14:paraId="5AB4270E" w14:textId="77777777" w:rsidR="00C9201F" w:rsidRPr="003563A4" w:rsidRDefault="00C9201F" w:rsidP="00FB7832">
            <w:pPr>
              <w:rPr>
                <w:rFonts w:cstheme="minorHAnsi"/>
              </w:rPr>
            </w:pPr>
            <w:r w:rsidRPr="003563A4">
              <w:rPr>
                <w:rFonts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C4B1B87" w14:textId="77777777" w:rsidR="00C9201F" w:rsidRPr="003563A4" w:rsidRDefault="00C9201F" w:rsidP="00FB7832">
            <w:pPr>
              <w:ind w:left="10"/>
              <w:rPr>
                <w:rFonts w:cstheme="minorHAnsi"/>
              </w:rPr>
            </w:pPr>
          </w:p>
        </w:tc>
      </w:tr>
      <w:tr w:rsidR="00C9201F" w:rsidRPr="003563A4" w14:paraId="304ECFA7"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5DECC874" w14:textId="77777777" w:rsidR="00C9201F" w:rsidRPr="003563A4" w:rsidRDefault="00C9201F" w:rsidP="00FB7832">
            <w:pPr>
              <w:spacing w:line="259" w:lineRule="auto"/>
              <w:ind w:right="120"/>
              <w:jc w:val="center"/>
              <w:rPr>
                <w:rFonts w:cstheme="minorHAnsi"/>
              </w:rPr>
            </w:pPr>
            <w:r>
              <w:rPr>
                <w:rFonts w:cstheme="minorHAnsi"/>
              </w:rPr>
              <w:lastRenderedPageBreak/>
              <w:t>3</w:t>
            </w:r>
          </w:p>
        </w:tc>
        <w:tc>
          <w:tcPr>
            <w:tcW w:w="6095" w:type="dxa"/>
            <w:tcBorders>
              <w:top w:val="single" w:sz="4" w:space="0" w:color="000000"/>
              <w:left w:val="single" w:sz="4" w:space="0" w:color="000000"/>
              <w:bottom w:val="single" w:sz="4" w:space="0" w:color="000000"/>
              <w:right w:val="single" w:sz="4" w:space="0" w:color="000000"/>
            </w:tcBorders>
            <w:vAlign w:val="center"/>
          </w:tcPr>
          <w:p w14:paraId="5FD2F2D0" w14:textId="77777777" w:rsidR="00C9201F" w:rsidRDefault="00C9201F" w:rsidP="00FB7832">
            <w:pPr>
              <w:rPr>
                <w:rFonts w:cstheme="minorHAnsi"/>
              </w:rPr>
            </w:pPr>
            <w:r>
              <w:rPr>
                <w:rFonts w:cstheme="minorHAnsi"/>
              </w:rPr>
              <w:t>Declarations of Interest</w:t>
            </w:r>
          </w:p>
          <w:p w14:paraId="3ABA0C40" w14:textId="77777777" w:rsidR="00C9201F" w:rsidRPr="003563A4" w:rsidRDefault="00C9201F"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0E74C24D" w14:textId="77777777" w:rsidR="00C9201F" w:rsidRPr="003563A4" w:rsidRDefault="00C9201F" w:rsidP="00FB7832">
            <w:pPr>
              <w:ind w:left="10"/>
              <w:rPr>
                <w:rFonts w:cstheme="minorHAnsi"/>
              </w:rPr>
            </w:pPr>
          </w:p>
        </w:tc>
      </w:tr>
      <w:tr w:rsidR="00C9201F" w:rsidRPr="003563A4" w14:paraId="2124A941"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5A80FEAD" w14:textId="77777777" w:rsidR="00C9201F" w:rsidRPr="003563A4" w:rsidRDefault="00C9201F" w:rsidP="00FB7832">
            <w:pPr>
              <w:spacing w:line="259" w:lineRule="auto"/>
              <w:ind w:right="120"/>
              <w:jc w:val="center"/>
              <w:rPr>
                <w:rFonts w:cstheme="minorHAnsi"/>
              </w:rPr>
            </w:pPr>
            <w:r>
              <w:rPr>
                <w:rFonts w:cstheme="minorHAnsi"/>
              </w:rPr>
              <w:t>4</w:t>
            </w:r>
          </w:p>
        </w:tc>
        <w:tc>
          <w:tcPr>
            <w:tcW w:w="6095" w:type="dxa"/>
            <w:tcBorders>
              <w:top w:val="single" w:sz="4" w:space="0" w:color="000000"/>
              <w:left w:val="single" w:sz="4" w:space="0" w:color="000000"/>
              <w:bottom w:val="single" w:sz="4" w:space="0" w:color="000000"/>
              <w:right w:val="single" w:sz="4" w:space="0" w:color="000000"/>
            </w:tcBorders>
            <w:vAlign w:val="center"/>
          </w:tcPr>
          <w:p w14:paraId="21B717DA" w14:textId="77777777" w:rsidR="00C9201F" w:rsidRPr="003563A4" w:rsidRDefault="00C9201F" w:rsidP="00FB7832">
            <w:pPr>
              <w:spacing w:line="259" w:lineRule="auto"/>
              <w:ind w:left="2"/>
              <w:rPr>
                <w:rFonts w:cstheme="minorHAnsi"/>
              </w:rPr>
            </w:pPr>
            <w:r w:rsidRPr="003563A4">
              <w:rPr>
                <w:rFonts w:cstheme="minorHAnsi"/>
              </w:rPr>
              <w:t xml:space="preserve">Public participation  </w:t>
            </w:r>
          </w:p>
          <w:p w14:paraId="081ADA58" w14:textId="77777777" w:rsidR="00C9201F" w:rsidRPr="003563A4" w:rsidRDefault="00C9201F"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093714C6" w14:textId="77777777" w:rsidR="00C9201F" w:rsidRPr="003563A4" w:rsidRDefault="00C9201F" w:rsidP="00FB7832">
            <w:pPr>
              <w:ind w:left="2"/>
              <w:rPr>
                <w:rFonts w:cstheme="minorHAnsi"/>
              </w:rPr>
            </w:pPr>
          </w:p>
        </w:tc>
      </w:tr>
      <w:tr w:rsidR="00C9201F" w:rsidRPr="003563A4" w14:paraId="52FE2D89"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67DD45E" w14:textId="77777777" w:rsidR="00C9201F" w:rsidRPr="003563A4" w:rsidRDefault="00C9201F" w:rsidP="00FB7832">
            <w:pPr>
              <w:spacing w:line="259" w:lineRule="auto"/>
              <w:ind w:right="120"/>
              <w:jc w:val="center"/>
              <w:rPr>
                <w:rFonts w:cstheme="minorHAnsi"/>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448E500" w14:textId="77777777" w:rsidR="00C9201F" w:rsidRPr="003563A4" w:rsidRDefault="00C9201F" w:rsidP="00FB7832">
            <w:pPr>
              <w:rPr>
                <w:rFonts w:cstheme="minorHAnsi"/>
              </w:rPr>
            </w:pPr>
            <w:r w:rsidRPr="003563A4">
              <w:rPr>
                <w:rFonts w:cstheme="minorHAnsi"/>
              </w:rPr>
              <w:t>DECISIONS</w:t>
            </w:r>
          </w:p>
        </w:tc>
        <w:tc>
          <w:tcPr>
            <w:tcW w:w="1559" w:type="dxa"/>
            <w:tcBorders>
              <w:top w:val="single" w:sz="4" w:space="0" w:color="000000"/>
              <w:left w:val="single" w:sz="4" w:space="0" w:color="000000"/>
              <w:bottom w:val="single" w:sz="4" w:space="0" w:color="000000"/>
              <w:right w:val="single" w:sz="4" w:space="0" w:color="000000"/>
            </w:tcBorders>
          </w:tcPr>
          <w:p w14:paraId="2B861C73" w14:textId="77777777" w:rsidR="00C9201F" w:rsidRPr="003563A4" w:rsidRDefault="00C9201F" w:rsidP="00FB7832">
            <w:pPr>
              <w:rPr>
                <w:rFonts w:cstheme="minorHAnsi"/>
              </w:rPr>
            </w:pPr>
          </w:p>
        </w:tc>
      </w:tr>
      <w:tr w:rsidR="00C9201F" w:rsidRPr="003563A4" w14:paraId="458B1B3E"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C25BEBA" w14:textId="77777777" w:rsidR="00C9201F" w:rsidRPr="003563A4" w:rsidRDefault="00C9201F" w:rsidP="00FB7832">
            <w:pPr>
              <w:spacing w:line="259" w:lineRule="auto"/>
              <w:ind w:right="120"/>
              <w:jc w:val="center"/>
              <w:rPr>
                <w:rFonts w:cstheme="minorHAnsi"/>
              </w:rPr>
            </w:pPr>
            <w:r>
              <w:rPr>
                <w:rFonts w:cstheme="minorHAnsi"/>
              </w:rPr>
              <w:t>5</w:t>
            </w:r>
          </w:p>
        </w:tc>
        <w:tc>
          <w:tcPr>
            <w:tcW w:w="6095" w:type="dxa"/>
            <w:tcBorders>
              <w:top w:val="single" w:sz="4" w:space="0" w:color="000000"/>
              <w:left w:val="single" w:sz="4" w:space="0" w:color="000000"/>
              <w:bottom w:val="single" w:sz="4" w:space="0" w:color="000000"/>
              <w:right w:val="single" w:sz="4" w:space="0" w:color="000000"/>
            </w:tcBorders>
            <w:vAlign w:val="center"/>
          </w:tcPr>
          <w:p w14:paraId="4F12DD3B" w14:textId="14352D3C" w:rsidR="00C9201F" w:rsidRPr="003563A4" w:rsidRDefault="00C9201F" w:rsidP="00FB7832">
            <w:pPr>
              <w:rPr>
                <w:rFonts w:cstheme="minorHAnsi"/>
              </w:rPr>
            </w:pPr>
            <w:r w:rsidRPr="003563A4">
              <w:rPr>
                <w:rFonts w:cstheme="minorHAnsi"/>
              </w:rPr>
              <w:t xml:space="preserve">Approval of the minutes of the WPC meeting held on </w:t>
            </w:r>
            <w:r w:rsidR="00777AC0">
              <w:rPr>
                <w:rFonts w:cstheme="minorHAnsi"/>
              </w:rPr>
              <w:t xml:space="preserve">6 March </w:t>
            </w:r>
            <w:r w:rsidR="005D4058">
              <w:rPr>
                <w:rFonts w:cstheme="minorHAnsi"/>
              </w:rPr>
              <w:t>2024</w:t>
            </w:r>
          </w:p>
          <w:p w14:paraId="21BDFD6C" w14:textId="77777777" w:rsidR="00C9201F" w:rsidRPr="003563A4" w:rsidRDefault="00C9201F"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10AFDBAC" w14:textId="77777777" w:rsidR="00C9201F" w:rsidRPr="003563A4" w:rsidRDefault="00C9201F" w:rsidP="00FB7832">
            <w:pPr>
              <w:rPr>
                <w:rFonts w:cstheme="minorHAnsi"/>
              </w:rPr>
            </w:pPr>
          </w:p>
        </w:tc>
      </w:tr>
      <w:tr w:rsidR="00C9201F" w:rsidRPr="003563A4" w14:paraId="6FE88251"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4A0F77D" w14:textId="77777777" w:rsidR="00C9201F" w:rsidRPr="003563A4" w:rsidRDefault="00C9201F" w:rsidP="00FB7832">
            <w:pPr>
              <w:ind w:right="120"/>
              <w:jc w:val="center"/>
              <w:rPr>
                <w:rFonts w:cstheme="minorHAnsi"/>
              </w:rPr>
            </w:pPr>
            <w:r>
              <w:rPr>
                <w:rFonts w:cstheme="minorHAnsi"/>
              </w:rPr>
              <w:t>6</w:t>
            </w:r>
          </w:p>
        </w:tc>
        <w:tc>
          <w:tcPr>
            <w:tcW w:w="6095" w:type="dxa"/>
            <w:tcBorders>
              <w:top w:val="single" w:sz="4" w:space="0" w:color="000000"/>
              <w:left w:val="single" w:sz="4" w:space="0" w:color="000000"/>
              <w:bottom w:val="single" w:sz="4" w:space="0" w:color="000000"/>
              <w:right w:val="single" w:sz="4" w:space="0" w:color="000000"/>
            </w:tcBorders>
            <w:vAlign w:val="center"/>
          </w:tcPr>
          <w:p w14:paraId="2E432158" w14:textId="2B353A0C" w:rsidR="00C9201F" w:rsidRDefault="00C9201F" w:rsidP="00FB7832">
            <w:pPr>
              <w:rPr>
                <w:rFonts w:cstheme="minorHAnsi"/>
              </w:rPr>
            </w:pPr>
            <w:r>
              <w:rPr>
                <w:rFonts w:cstheme="minorHAnsi"/>
              </w:rPr>
              <w:t xml:space="preserve"> Footpaths </w:t>
            </w:r>
            <w:r w:rsidR="005E11F9">
              <w:rPr>
                <w:rFonts w:cstheme="minorHAnsi"/>
              </w:rPr>
              <w:t>and Bridleway</w:t>
            </w:r>
          </w:p>
          <w:p w14:paraId="606309E1" w14:textId="4266FFB9" w:rsidR="00C9201F" w:rsidRDefault="00C9201F" w:rsidP="00FB7832">
            <w:pPr>
              <w:rPr>
                <w:rFonts w:cstheme="minorHAnsi"/>
              </w:rPr>
            </w:pPr>
          </w:p>
          <w:p w14:paraId="2C68957C" w14:textId="77777777" w:rsidR="00EF262E" w:rsidRPr="00EF262E" w:rsidRDefault="007C26E7" w:rsidP="00EF262E">
            <w:pPr>
              <w:shd w:val="clear" w:color="auto" w:fill="FFFFFF"/>
              <w:rPr>
                <w:rFonts w:eastAsia="Times New Roman" w:cstheme="minorHAnsi"/>
                <w:color w:val="222222"/>
                <w:sz w:val="24"/>
                <w:szCs w:val="24"/>
              </w:rPr>
            </w:pPr>
            <w:r>
              <w:rPr>
                <w:rFonts w:cstheme="minorHAnsi"/>
              </w:rPr>
              <w:t>a</w:t>
            </w:r>
            <w:r w:rsidR="00C9201F">
              <w:rPr>
                <w:rFonts w:cstheme="minorHAnsi"/>
              </w:rPr>
              <w:t>]  Stepping Stones – steps</w:t>
            </w:r>
            <w:r w:rsidR="003005A2">
              <w:rPr>
                <w:rFonts w:cstheme="minorHAnsi"/>
              </w:rPr>
              <w:t xml:space="preserve"> – </w:t>
            </w:r>
            <w:r w:rsidR="00777AC0">
              <w:rPr>
                <w:rFonts w:cstheme="minorHAnsi"/>
              </w:rPr>
              <w:t xml:space="preserve">reply from LCC - </w:t>
            </w:r>
            <w:r w:rsidR="00EF262E" w:rsidRPr="00EF262E">
              <w:rPr>
                <w:rFonts w:eastAsia="Times New Roman" w:cstheme="minorHAnsi"/>
                <w:color w:val="222222"/>
                <w:sz w:val="24"/>
                <w:szCs w:val="24"/>
              </w:rPr>
              <w:t>The stepping stones aren't recorded as an LCC asset. The watercourse itself at this location is excluded from recorded titles by the Land Registry.</w:t>
            </w:r>
          </w:p>
          <w:p w14:paraId="3AD14174" w14:textId="77777777" w:rsidR="00EF262E" w:rsidRDefault="00EF262E" w:rsidP="00EF262E">
            <w:pPr>
              <w:shd w:val="clear" w:color="auto" w:fill="FFFFFF"/>
              <w:rPr>
                <w:rFonts w:eastAsia="Times New Roman" w:cstheme="minorHAnsi"/>
                <w:color w:val="222222"/>
                <w:sz w:val="24"/>
                <w:szCs w:val="24"/>
              </w:rPr>
            </w:pPr>
            <w:r w:rsidRPr="00EF262E">
              <w:rPr>
                <w:rFonts w:eastAsia="Times New Roman" w:cstheme="minorHAnsi"/>
                <w:color w:val="222222"/>
                <w:sz w:val="24"/>
                <w:szCs w:val="24"/>
              </w:rPr>
              <w:t>The stepping stones appear to be stones informally placed in the watercourse rather than constructed stepping stones. The Ordnance Survey history at this location doesn't give any indication of stepping stones at this location.</w:t>
            </w:r>
          </w:p>
          <w:p w14:paraId="5EBCC37A" w14:textId="77777777" w:rsidR="009C4862" w:rsidRDefault="009C4862" w:rsidP="00EF262E">
            <w:pPr>
              <w:shd w:val="clear" w:color="auto" w:fill="FFFFFF"/>
              <w:rPr>
                <w:rFonts w:eastAsia="Times New Roman" w:cstheme="minorHAnsi"/>
                <w:color w:val="222222"/>
                <w:sz w:val="24"/>
                <w:szCs w:val="24"/>
              </w:rPr>
            </w:pPr>
          </w:p>
          <w:p w14:paraId="25F3781C" w14:textId="543D9627" w:rsidR="009C4862" w:rsidRPr="00EF262E" w:rsidRDefault="009C4862" w:rsidP="00EF262E">
            <w:pPr>
              <w:shd w:val="clear" w:color="auto" w:fill="FFFFFF"/>
              <w:rPr>
                <w:rFonts w:eastAsia="Times New Roman" w:cstheme="minorHAnsi"/>
                <w:color w:val="222222"/>
                <w:sz w:val="24"/>
                <w:szCs w:val="24"/>
              </w:rPr>
            </w:pPr>
            <w:r>
              <w:rPr>
                <w:rFonts w:eastAsia="Times New Roman" w:cstheme="minorHAnsi"/>
                <w:color w:val="222222"/>
                <w:sz w:val="24"/>
                <w:szCs w:val="24"/>
              </w:rPr>
              <w:t>b] Remaining steel gate – to agree to extra costs for Paul Mollart to fit bottom of vicarage lane if agreed with LCC PROW and farmer</w:t>
            </w:r>
          </w:p>
          <w:p w14:paraId="6853ADEB" w14:textId="61DBED55" w:rsidR="00C9201F" w:rsidRPr="003563A4" w:rsidRDefault="00C9201F"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6D43EDF4" w14:textId="77777777" w:rsidR="00C9201F" w:rsidRDefault="00C9201F" w:rsidP="00FB7832">
            <w:pPr>
              <w:rPr>
                <w:rFonts w:cstheme="minorHAnsi"/>
              </w:rPr>
            </w:pPr>
          </w:p>
          <w:p w14:paraId="620CA4D2" w14:textId="5A54D274" w:rsidR="00C9201F" w:rsidRDefault="00C9201F" w:rsidP="00FB7832">
            <w:pPr>
              <w:rPr>
                <w:rFonts w:cstheme="minorHAnsi"/>
              </w:rPr>
            </w:pPr>
          </w:p>
          <w:p w14:paraId="1A1BFDCF" w14:textId="77777777" w:rsidR="00C9201F" w:rsidRDefault="00C9201F" w:rsidP="00FB7832">
            <w:pPr>
              <w:rPr>
                <w:rFonts w:cstheme="minorHAnsi"/>
              </w:rPr>
            </w:pPr>
          </w:p>
          <w:p w14:paraId="3EE4A8CB" w14:textId="7207F5F1" w:rsidR="00C9201F" w:rsidRDefault="00387EA4" w:rsidP="00FB7832">
            <w:pPr>
              <w:rPr>
                <w:rFonts w:cstheme="minorHAnsi"/>
              </w:rPr>
            </w:pPr>
            <w:r>
              <w:rPr>
                <w:rFonts w:cstheme="minorHAnsi"/>
              </w:rPr>
              <w:t xml:space="preserve">Cllr </w:t>
            </w:r>
            <w:r w:rsidR="00C9201F">
              <w:rPr>
                <w:rFonts w:cstheme="minorHAnsi"/>
              </w:rPr>
              <w:t>Ward</w:t>
            </w:r>
          </w:p>
          <w:p w14:paraId="40F18525" w14:textId="77777777" w:rsidR="009C4862" w:rsidRDefault="009C4862" w:rsidP="00FB7832">
            <w:pPr>
              <w:rPr>
                <w:rFonts w:cstheme="minorHAnsi"/>
              </w:rPr>
            </w:pPr>
          </w:p>
          <w:p w14:paraId="31FBAC53" w14:textId="77777777" w:rsidR="009C4862" w:rsidRDefault="009C4862" w:rsidP="00FB7832">
            <w:pPr>
              <w:rPr>
                <w:rFonts w:cstheme="minorHAnsi"/>
              </w:rPr>
            </w:pPr>
          </w:p>
          <w:p w14:paraId="11113E04" w14:textId="77777777" w:rsidR="009C4862" w:rsidRDefault="009C4862" w:rsidP="00FB7832">
            <w:pPr>
              <w:rPr>
                <w:rFonts w:cstheme="minorHAnsi"/>
              </w:rPr>
            </w:pPr>
          </w:p>
          <w:p w14:paraId="4A3B360A" w14:textId="77777777" w:rsidR="009C4862" w:rsidRDefault="009C4862" w:rsidP="00FB7832">
            <w:pPr>
              <w:rPr>
                <w:rFonts w:cstheme="minorHAnsi"/>
              </w:rPr>
            </w:pPr>
          </w:p>
          <w:p w14:paraId="5B0EC14F" w14:textId="77777777" w:rsidR="009C4862" w:rsidRDefault="009C4862" w:rsidP="00FB7832">
            <w:pPr>
              <w:rPr>
                <w:rFonts w:cstheme="minorHAnsi"/>
              </w:rPr>
            </w:pPr>
          </w:p>
          <w:p w14:paraId="7EDBDDD8" w14:textId="77777777" w:rsidR="009C4862" w:rsidRDefault="009C4862" w:rsidP="00FB7832">
            <w:pPr>
              <w:rPr>
                <w:rFonts w:cstheme="minorHAnsi"/>
              </w:rPr>
            </w:pPr>
          </w:p>
          <w:p w14:paraId="0764D78B" w14:textId="77777777" w:rsidR="009C4862" w:rsidRDefault="009C4862" w:rsidP="00FB7832">
            <w:pPr>
              <w:rPr>
                <w:rFonts w:cstheme="minorHAnsi"/>
              </w:rPr>
            </w:pPr>
          </w:p>
          <w:p w14:paraId="17E23832" w14:textId="77777777" w:rsidR="009C4862" w:rsidRDefault="009C4862" w:rsidP="00FB7832">
            <w:pPr>
              <w:rPr>
                <w:rFonts w:cstheme="minorHAnsi"/>
              </w:rPr>
            </w:pPr>
          </w:p>
          <w:p w14:paraId="7E6EF676" w14:textId="405EBF11" w:rsidR="009C4862" w:rsidRDefault="009C4862" w:rsidP="00FB7832">
            <w:pPr>
              <w:rPr>
                <w:rFonts w:cstheme="minorHAnsi"/>
              </w:rPr>
            </w:pPr>
            <w:r>
              <w:rPr>
                <w:rFonts w:cstheme="minorHAnsi"/>
              </w:rPr>
              <w:t>Cllr Gaffney</w:t>
            </w:r>
          </w:p>
          <w:p w14:paraId="06F490FF" w14:textId="5F7E3E43" w:rsidR="00753522" w:rsidRDefault="00753522" w:rsidP="00FB7832">
            <w:pPr>
              <w:rPr>
                <w:rFonts w:cstheme="minorHAnsi"/>
              </w:rPr>
            </w:pPr>
          </w:p>
          <w:p w14:paraId="652C4F3B" w14:textId="49DD26EB" w:rsidR="00387EA4" w:rsidRPr="003563A4" w:rsidRDefault="00387EA4" w:rsidP="00FB7832">
            <w:pPr>
              <w:rPr>
                <w:rFonts w:cstheme="minorHAnsi"/>
              </w:rPr>
            </w:pPr>
          </w:p>
        </w:tc>
      </w:tr>
      <w:tr w:rsidR="00C9201F" w:rsidRPr="003563A4" w14:paraId="1D7D8864"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45DC4F3E" w14:textId="77777777" w:rsidR="00C9201F" w:rsidRPr="003563A4" w:rsidRDefault="00C9201F" w:rsidP="00FB7832">
            <w:pPr>
              <w:spacing w:line="259" w:lineRule="auto"/>
              <w:ind w:right="120"/>
              <w:jc w:val="center"/>
              <w:rPr>
                <w:rFonts w:cstheme="minorHAnsi"/>
              </w:rPr>
            </w:pPr>
            <w:r>
              <w:rPr>
                <w:rFonts w:cstheme="minorHAnsi"/>
              </w:rPr>
              <w:t>7</w:t>
            </w:r>
          </w:p>
        </w:tc>
        <w:tc>
          <w:tcPr>
            <w:tcW w:w="6095" w:type="dxa"/>
            <w:tcBorders>
              <w:top w:val="single" w:sz="4" w:space="0" w:color="000000"/>
              <w:left w:val="single" w:sz="4" w:space="0" w:color="000000"/>
              <w:bottom w:val="single" w:sz="4" w:space="0" w:color="000000"/>
              <w:right w:val="single" w:sz="4" w:space="0" w:color="000000"/>
            </w:tcBorders>
            <w:vAlign w:val="center"/>
          </w:tcPr>
          <w:p w14:paraId="2FD8D411" w14:textId="77777777" w:rsidR="00C9201F" w:rsidRPr="003563A4" w:rsidRDefault="00C9201F" w:rsidP="00FB7832">
            <w:pPr>
              <w:spacing w:line="259" w:lineRule="auto"/>
              <w:rPr>
                <w:rFonts w:cstheme="minorHAnsi"/>
              </w:rPr>
            </w:pPr>
            <w:r w:rsidRPr="003563A4">
              <w:rPr>
                <w:rFonts w:cstheme="minorHAnsi"/>
              </w:rPr>
              <w:t xml:space="preserve">Updates and items arising from previous minutes  </w:t>
            </w:r>
          </w:p>
          <w:p w14:paraId="2C4C6226" w14:textId="133BB06B" w:rsidR="00C9201F" w:rsidRDefault="00C9201F" w:rsidP="00FB7832">
            <w:pPr>
              <w:shd w:val="clear" w:color="auto" w:fill="FFFFFF"/>
              <w:rPr>
                <w:rFonts w:cstheme="minorHAnsi"/>
              </w:rPr>
            </w:pPr>
            <w:r w:rsidRPr="003563A4">
              <w:rPr>
                <w:rFonts w:cstheme="minorHAnsi"/>
              </w:rPr>
              <w:t>Min 4783/4771</w:t>
            </w:r>
            <w:r w:rsidR="000E0457">
              <w:rPr>
                <w:rFonts w:cstheme="minorHAnsi"/>
              </w:rPr>
              <w:t>/4906</w:t>
            </w:r>
            <w:r w:rsidRPr="003563A4">
              <w:rPr>
                <w:rFonts w:cstheme="minorHAnsi"/>
              </w:rPr>
              <w:t xml:space="preserve"> Bins   - </w:t>
            </w:r>
            <w:r>
              <w:rPr>
                <w:rFonts w:cstheme="minorHAnsi"/>
              </w:rPr>
              <w:t xml:space="preserve">update </w:t>
            </w:r>
            <w:r w:rsidR="000E0457">
              <w:rPr>
                <w:rFonts w:cstheme="minorHAnsi"/>
              </w:rPr>
              <w:t xml:space="preserve">– </w:t>
            </w:r>
            <w:r w:rsidR="00EF262E">
              <w:rPr>
                <w:rFonts w:cstheme="minorHAnsi"/>
              </w:rPr>
              <w:t>Cllr Gaffney forwarded photographs of the original bin and its location to RVBC</w:t>
            </w:r>
            <w:r w:rsidR="00C17895">
              <w:rPr>
                <w:rFonts w:cstheme="minorHAnsi"/>
              </w:rPr>
              <w:t>. Further email went to RVBC to confirm whether the bin will be replaced.</w:t>
            </w:r>
          </w:p>
          <w:p w14:paraId="095E1AB5" w14:textId="77777777" w:rsidR="00C9201F" w:rsidRPr="003563A4" w:rsidRDefault="00C9201F" w:rsidP="00FB7832">
            <w:pPr>
              <w:shd w:val="clear" w:color="auto" w:fill="FFFFFF"/>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7A334F7E" w14:textId="7F93F32D" w:rsidR="00C9201F" w:rsidRPr="003563A4" w:rsidRDefault="000E0457" w:rsidP="00FB7832">
            <w:pPr>
              <w:rPr>
                <w:rFonts w:cstheme="minorHAnsi"/>
              </w:rPr>
            </w:pPr>
            <w:r>
              <w:rPr>
                <w:rFonts w:cstheme="minorHAnsi"/>
              </w:rPr>
              <w:t>Clerk</w:t>
            </w:r>
          </w:p>
        </w:tc>
      </w:tr>
      <w:tr w:rsidR="00C9201F" w:rsidRPr="003563A4" w14:paraId="00043B53"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3E6224A" w14:textId="77777777" w:rsidR="00C9201F" w:rsidRPr="003563A4" w:rsidRDefault="00C9201F" w:rsidP="00FB7832">
            <w:pPr>
              <w:ind w:right="120"/>
              <w:jc w:val="center"/>
              <w:rPr>
                <w:rFonts w:cstheme="minorHAnsi"/>
              </w:rPr>
            </w:pPr>
            <w:r>
              <w:rPr>
                <w:rFonts w:cstheme="minorHAnsi"/>
              </w:rPr>
              <w:t>8</w:t>
            </w:r>
          </w:p>
        </w:tc>
        <w:tc>
          <w:tcPr>
            <w:tcW w:w="6095" w:type="dxa"/>
            <w:tcBorders>
              <w:top w:val="single" w:sz="4" w:space="0" w:color="000000"/>
              <w:left w:val="single" w:sz="4" w:space="0" w:color="000000"/>
              <w:bottom w:val="single" w:sz="4" w:space="0" w:color="000000"/>
              <w:right w:val="single" w:sz="4" w:space="0" w:color="000000"/>
            </w:tcBorders>
            <w:vAlign w:val="center"/>
          </w:tcPr>
          <w:p w14:paraId="5EBE7967" w14:textId="77777777" w:rsidR="00C9201F" w:rsidRDefault="00C9201F" w:rsidP="00FB7832">
            <w:pPr>
              <w:spacing w:line="259" w:lineRule="auto"/>
              <w:ind w:left="29"/>
              <w:rPr>
                <w:rFonts w:cstheme="minorHAnsi"/>
              </w:rPr>
            </w:pPr>
            <w:r w:rsidRPr="003563A4">
              <w:rPr>
                <w:rFonts w:cstheme="minorHAnsi"/>
              </w:rPr>
              <w:t xml:space="preserve">Items for the website </w:t>
            </w:r>
            <w:r w:rsidRPr="003563A4">
              <w:rPr>
                <w:rFonts w:eastAsia="Arial" w:cstheme="minorHAnsi"/>
              </w:rPr>
              <w:t xml:space="preserve"> </w:t>
            </w:r>
            <w:r w:rsidRPr="003563A4">
              <w:rPr>
                <w:rFonts w:cstheme="minorHAnsi"/>
              </w:rPr>
              <w:t xml:space="preserve"> </w:t>
            </w:r>
          </w:p>
          <w:p w14:paraId="4C443C75" w14:textId="77777777" w:rsidR="00C9201F" w:rsidRPr="003563A4" w:rsidRDefault="00C9201F" w:rsidP="00FB7832">
            <w:pPr>
              <w:rPr>
                <w:rFonts w:cstheme="minorHAnsi"/>
              </w:rPr>
            </w:pPr>
            <w:r>
              <w:rPr>
                <w:rFonts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0D03EC0" w14:textId="77777777" w:rsidR="00C9201F" w:rsidRPr="003563A4" w:rsidRDefault="00C9201F" w:rsidP="00FB7832">
            <w:pPr>
              <w:rPr>
                <w:rFonts w:cstheme="minorHAnsi"/>
              </w:rPr>
            </w:pPr>
          </w:p>
        </w:tc>
      </w:tr>
      <w:tr w:rsidR="00C9201F" w:rsidRPr="003563A4" w14:paraId="73B6018F"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D647E19" w14:textId="77777777" w:rsidR="00C9201F" w:rsidRPr="003563A4" w:rsidRDefault="00C9201F" w:rsidP="00FB7832">
            <w:pPr>
              <w:ind w:right="120"/>
              <w:jc w:val="center"/>
              <w:rPr>
                <w:rFonts w:cstheme="minorHAnsi"/>
              </w:rPr>
            </w:pPr>
            <w:r>
              <w:rPr>
                <w:rFonts w:cstheme="minorHAnsi"/>
              </w:rPr>
              <w:t>9</w:t>
            </w:r>
          </w:p>
        </w:tc>
        <w:tc>
          <w:tcPr>
            <w:tcW w:w="6095" w:type="dxa"/>
            <w:tcBorders>
              <w:top w:val="single" w:sz="4" w:space="0" w:color="000000"/>
              <w:left w:val="single" w:sz="4" w:space="0" w:color="000000"/>
              <w:bottom w:val="single" w:sz="4" w:space="0" w:color="000000"/>
              <w:right w:val="single" w:sz="4" w:space="0" w:color="000000"/>
            </w:tcBorders>
            <w:vAlign w:val="center"/>
          </w:tcPr>
          <w:p w14:paraId="53465F99" w14:textId="77777777" w:rsidR="00C9201F" w:rsidRPr="003563A4" w:rsidRDefault="00C9201F" w:rsidP="00FB7832">
            <w:pPr>
              <w:spacing w:after="25" w:line="259" w:lineRule="auto"/>
              <w:rPr>
                <w:rFonts w:cstheme="minorHAnsi"/>
              </w:rPr>
            </w:pPr>
          </w:p>
          <w:p w14:paraId="4DCE421A" w14:textId="77777777" w:rsidR="00C9201F" w:rsidRDefault="00C9201F" w:rsidP="00FB7832">
            <w:pPr>
              <w:spacing w:after="25" w:line="259" w:lineRule="auto"/>
              <w:ind w:left="29"/>
              <w:rPr>
                <w:rFonts w:cstheme="minorHAnsi"/>
              </w:rPr>
            </w:pPr>
            <w:r w:rsidRPr="003563A4">
              <w:rPr>
                <w:rFonts w:cstheme="minorHAnsi"/>
              </w:rPr>
              <w:t>ACCOUNTS FOR APPROVAL</w:t>
            </w:r>
          </w:p>
          <w:p w14:paraId="7CCAD142" w14:textId="77777777" w:rsidR="00C9201F" w:rsidRPr="003563A4" w:rsidRDefault="00C9201F" w:rsidP="00FB7832">
            <w:pPr>
              <w:spacing w:after="25" w:line="259" w:lineRule="auto"/>
              <w:ind w:left="29"/>
              <w:rPr>
                <w:rFonts w:cstheme="minorHAnsi"/>
              </w:rPr>
            </w:pPr>
          </w:p>
          <w:p w14:paraId="0BCACDD0" w14:textId="5184CECF" w:rsidR="00C9201F" w:rsidRDefault="00C9201F" w:rsidP="00FB7832">
            <w:pPr>
              <w:spacing w:after="25" w:line="259" w:lineRule="auto"/>
              <w:ind w:left="29"/>
              <w:rPr>
                <w:rFonts w:cstheme="minorHAnsi"/>
              </w:rPr>
            </w:pPr>
            <w:r w:rsidRPr="003563A4">
              <w:rPr>
                <w:rFonts w:cstheme="minorHAnsi"/>
              </w:rPr>
              <w:t xml:space="preserve">L Lund  </w:t>
            </w:r>
            <w:r w:rsidR="00EF262E">
              <w:rPr>
                <w:rFonts w:cstheme="minorHAnsi"/>
              </w:rPr>
              <w:t>April</w:t>
            </w:r>
            <w:r>
              <w:rPr>
                <w:rFonts w:cstheme="minorHAnsi"/>
              </w:rPr>
              <w:t xml:space="preserve"> salary £522.64</w:t>
            </w:r>
            <w:r w:rsidR="009433B4">
              <w:rPr>
                <w:rFonts w:cstheme="minorHAnsi"/>
              </w:rPr>
              <w:t xml:space="preserve"> </w:t>
            </w:r>
            <w:r>
              <w:rPr>
                <w:rFonts w:cstheme="minorHAnsi"/>
              </w:rPr>
              <w:t xml:space="preserve"> – tax £ cheque no. 1023</w:t>
            </w:r>
            <w:r w:rsidR="00DA122A">
              <w:rPr>
                <w:rFonts w:cstheme="minorHAnsi"/>
              </w:rPr>
              <w:t>55</w:t>
            </w:r>
          </w:p>
          <w:p w14:paraId="7E464959" w14:textId="402B8780" w:rsidR="00C9201F" w:rsidRDefault="00C9201F" w:rsidP="00FB7832">
            <w:pPr>
              <w:spacing w:after="25" w:line="259" w:lineRule="auto"/>
              <w:ind w:left="29"/>
              <w:rPr>
                <w:rFonts w:cstheme="minorHAnsi"/>
              </w:rPr>
            </w:pPr>
            <w:r>
              <w:rPr>
                <w:rFonts w:cstheme="minorHAnsi"/>
              </w:rPr>
              <w:t xml:space="preserve">HMRC £ </w:t>
            </w:r>
            <w:r w:rsidR="00DB3571">
              <w:rPr>
                <w:rFonts w:cstheme="minorHAnsi"/>
              </w:rPr>
              <w:t>cheque no</w:t>
            </w:r>
            <w:r>
              <w:rPr>
                <w:rFonts w:cstheme="minorHAnsi"/>
              </w:rPr>
              <w:t>. 1023</w:t>
            </w:r>
            <w:r w:rsidR="00DA122A">
              <w:rPr>
                <w:rFonts w:cstheme="minorHAnsi"/>
              </w:rPr>
              <w:t>56</w:t>
            </w:r>
          </w:p>
          <w:p w14:paraId="1FFBE424" w14:textId="15F748E2" w:rsidR="006F7C6E" w:rsidRDefault="006F7C6E" w:rsidP="00FB7832">
            <w:pPr>
              <w:spacing w:after="25" w:line="259" w:lineRule="auto"/>
              <w:ind w:left="29"/>
              <w:rPr>
                <w:rFonts w:cstheme="minorHAnsi"/>
              </w:rPr>
            </w:pPr>
            <w:r>
              <w:rPr>
                <w:rFonts w:cstheme="minorHAnsi"/>
              </w:rPr>
              <w:t xml:space="preserve">RVBC  </w:t>
            </w:r>
            <w:r w:rsidR="00DA122A">
              <w:rPr>
                <w:rFonts w:cstheme="minorHAnsi"/>
              </w:rPr>
              <w:t xml:space="preserve">invoice sdebt 28944 </w:t>
            </w:r>
            <w:r>
              <w:rPr>
                <w:rFonts w:cstheme="minorHAnsi"/>
              </w:rPr>
              <w:t>Rent Tippiings Meadow  £529.00  cheque no 1023</w:t>
            </w:r>
            <w:r w:rsidR="00DA122A">
              <w:rPr>
                <w:rFonts w:cstheme="minorHAnsi"/>
              </w:rPr>
              <w:t>57</w:t>
            </w:r>
          </w:p>
          <w:p w14:paraId="44AB113B" w14:textId="6FFF451A" w:rsidR="006F7C6E" w:rsidRDefault="006F7C6E" w:rsidP="00FB7832">
            <w:pPr>
              <w:spacing w:after="25" w:line="259" w:lineRule="auto"/>
              <w:ind w:left="29"/>
              <w:rPr>
                <w:rFonts w:cstheme="minorHAnsi"/>
              </w:rPr>
            </w:pPr>
            <w:r>
              <w:rPr>
                <w:rFonts w:cstheme="minorHAnsi"/>
              </w:rPr>
              <w:t>Fisher Forestry  invoice 5179  Reve Ash tree and 1 wind damaged poplar branch adjacent to play Durham Road £480.00  cheque no 1023</w:t>
            </w:r>
            <w:r w:rsidR="00DA122A">
              <w:rPr>
                <w:rFonts w:cstheme="minorHAnsi"/>
              </w:rPr>
              <w:t>58</w:t>
            </w:r>
          </w:p>
          <w:p w14:paraId="3FD0A773" w14:textId="50C225C7" w:rsidR="006F7C6E" w:rsidRDefault="006F7C6E" w:rsidP="00FB7832">
            <w:pPr>
              <w:spacing w:after="25" w:line="259" w:lineRule="auto"/>
              <w:ind w:left="29"/>
              <w:rPr>
                <w:rFonts w:cstheme="minorHAnsi"/>
              </w:rPr>
            </w:pPr>
            <w:r>
              <w:rPr>
                <w:rFonts w:cstheme="minorHAnsi"/>
              </w:rPr>
              <w:t>Becket Rawcliffe  Payroll services  £144.00  cheque no 1023</w:t>
            </w:r>
            <w:r w:rsidR="00DA122A">
              <w:rPr>
                <w:rFonts w:cstheme="minorHAnsi"/>
              </w:rPr>
              <w:t>59</w:t>
            </w:r>
          </w:p>
          <w:p w14:paraId="1B2ACEF8" w14:textId="291984AC" w:rsidR="006F7C6E" w:rsidRDefault="00A9495B" w:rsidP="00FB7832">
            <w:pPr>
              <w:spacing w:after="25" w:line="259" w:lineRule="auto"/>
              <w:ind w:left="29"/>
              <w:rPr>
                <w:rFonts w:cstheme="minorHAnsi"/>
              </w:rPr>
            </w:pPr>
            <w:r>
              <w:rPr>
                <w:rFonts w:cstheme="minorHAnsi"/>
              </w:rPr>
              <w:lastRenderedPageBreak/>
              <w:t>C Walton  invoice 4220  £217.55   January 2024 visits</w:t>
            </w:r>
            <w:r w:rsidR="00315C7B">
              <w:rPr>
                <w:rFonts w:cstheme="minorHAnsi"/>
              </w:rPr>
              <w:t xml:space="preserve"> cheque no 1023</w:t>
            </w:r>
            <w:r w:rsidR="00DA122A">
              <w:rPr>
                <w:rFonts w:cstheme="minorHAnsi"/>
              </w:rPr>
              <w:t>60</w:t>
            </w:r>
          </w:p>
          <w:p w14:paraId="7BFEBE66" w14:textId="5FEFE00A" w:rsidR="00315C7B" w:rsidRDefault="00315C7B" w:rsidP="00FB7832">
            <w:pPr>
              <w:spacing w:after="25" w:line="259" w:lineRule="auto"/>
              <w:ind w:left="29"/>
              <w:rPr>
                <w:rFonts w:cstheme="minorHAnsi"/>
              </w:rPr>
            </w:pPr>
            <w:r>
              <w:rPr>
                <w:rFonts w:cstheme="minorHAnsi"/>
              </w:rPr>
              <w:t xml:space="preserve">C Walton invoice 4220a £234.72  February visits  cheque no </w:t>
            </w:r>
            <w:r w:rsidR="00AB16FB">
              <w:rPr>
                <w:rFonts w:cstheme="minorHAnsi"/>
              </w:rPr>
              <w:t>102361</w:t>
            </w:r>
          </w:p>
          <w:p w14:paraId="72664E08" w14:textId="77777777" w:rsidR="00A9495B" w:rsidRDefault="00A9495B" w:rsidP="00FB7832">
            <w:pPr>
              <w:spacing w:after="25" w:line="259" w:lineRule="auto"/>
              <w:ind w:left="29"/>
              <w:rPr>
                <w:rFonts w:cstheme="minorHAnsi"/>
              </w:rPr>
            </w:pPr>
          </w:p>
          <w:p w14:paraId="2E51A593" w14:textId="3EC9631A" w:rsidR="00D81B8B" w:rsidRDefault="00D81B8B" w:rsidP="00FB7832">
            <w:pPr>
              <w:spacing w:after="25" w:line="259" w:lineRule="auto"/>
              <w:ind w:left="29"/>
              <w:rPr>
                <w:rFonts w:cstheme="minorHAnsi"/>
              </w:rPr>
            </w:pPr>
          </w:p>
          <w:p w14:paraId="5DAEBB4A" w14:textId="53D8A789" w:rsidR="00366800" w:rsidRDefault="00366800" w:rsidP="00FB7832">
            <w:pPr>
              <w:spacing w:after="25" w:line="259" w:lineRule="auto"/>
              <w:ind w:left="29"/>
              <w:rPr>
                <w:rFonts w:cstheme="minorHAnsi"/>
              </w:rPr>
            </w:pPr>
          </w:p>
          <w:p w14:paraId="6978E2A6" w14:textId="0B11F4F4" w:rsidR="00C9201F" w:rsidRDefault="00C9201F" w:rsidP="00FB7832">
            <w:pPr>
              <w:spacing w:after="25" w:line="259" w:lineRule="auto"/>
              <w:ind w:left="29"/>
              <w:rPr>
                <w:rFonts w:cstheme="minorHAnsi"/>
              </w:rPr>
            </w:pPr>
          </w:p>
          <w:p w14:paraId="37BBEBAB" w14:textId="77777777" w:rsidR="00FD4062" w:rsidRDefault="00FD4062" w:rsidP="00FB7832">
            <w:pPr>
              <w:spacing w:after="25" w:line="259" w:lineRule="auto"/>
              <w:ind w:left="29"/>
              <w:rPr>
                <w:rFonts w:cstheme="minorHAnsi"/>
              </w:rPr>
            </w:pPr>
          </w:p>
          <w:p w14:paraId="44D62452" w14:textId="2B64BF26" w:rsidR="00C9201F" w:rsidRDefault="00C9201F" w:rsidP="00FB7832">
            <w:pPr>
              <w:spacing w:after="3" w:line="259" w:lineRule="auto"/>
              <w:rPr>
                <w:rFonts w:cstheme="minorHAnsi"/>
              </w:rPr>
            </w:pPr>
            <w:r>
              <w:rPr>
                <w:rFonts w:cstheme="minorHAnsi"/>
              </w:rPr>
              <w:t>Balan</w:t>
            </w:r>
            <w:r w:rsidR="00A9495B">
              <w:rPr>
                <w:rFonts w:cstheme="minorHAnsi"/>
              </w:rPr>
              <w:t>ces</w:t>
            </w:r>
          </w:p>
          <w:p w14:paraId="663C3501" w14:textId="409DAC0E" w:rsidR="00C9201F" w:rsidRDefault="00844727" w:rsidP="00FB7832">
            <w:pPr>
              <w:spacing w:after="3" w:line="259" w:lineRule="auto"/>
              <w:rPr>
                <w:rFonts w:cstheme="minorHAnsi"/>
              </w:rPr>
            </w:pPr>
            <w:r>
              <w:rPr>
                <w:rFonts w:cstheme="minorHAnsi"/>
              </w:rPr>
              <w:t xml:space="preserve">Precept received into the bank on </w:t>
            </w:r>
            <w:r w:rsidR="006F7C6E">
              <w:rPr>
                <w:rFonts w:cstheme="minorHAnsi"/>
              </w:rPr>
              <w:t>02/04/2024  £22,500.00</w:t>
            </w:r>
          </w:p>
          <w:p w14:paraId="2ECA51B0" w14:textId="004C0F79" w:rsidR="00C9201F" w:rsidRDefault="00C9201F" w:rsidP="00FB7832">
            <w:pPr>
              <w:spacing w:after="3" w:line="259" w:lineRule="auto"/>
              <w:rPr>
                <w:rFonts w:cstheme="minorHAnsi"/>
              </w:rPr>
            </w:pPr>
            <w:r>
              <w:rPr>
                <w:rFonts w:cstheme="minorHAnsi"/>
              </w:rPr>
              <w:t>Bank -</w:t>
            </w:r>
            <w:r w:rsidR="00315C7B">
              <w:rPr>
                <w:rFonts w:cstheme="minorHAnsi"/>
              </w:rPr>
              <w:t xml:space="preserve"> </w:t>
            </w:r>
            <w:r w:rsidR="00844727">
              <w:rPr>
                <w:rFonts w:cstheme="minorHAnsi"/>
              </w:rPr>
              <w:t>4,802.84</w:t>
            </w:r>
            <w:r>
              <w:rPr>
                <w:rFonts w:cstheme="minorHAnsi"/>
              </w:rPr>
              <w:t xml:space="preserve"> </w:t>
            </w:r>
            <w:r w:rsidR="00315C7B">
              <w:rPr>
                <w:rFonts w:cstheme="minorHAnsi"/>
              </w:rPr>
              <w:t xml:space="preserve">subject </w:t>
            </w:r>
            <w:r>
              <w:rPr>
                <w:rFonts w:cstheme="minorHAnsi"/>
              </w:rPr>
              <w:t xml:space="preserve">to unpresented cheques[as at </w:t>
            </w:r>
            <w:r w:rsidR="004921CA">
              <w:rPr>
                <w:rFonts w:cstheme="minorHAnsi"/>
              </w:rPr>
              <w:t>25</w:t>
            </w:r>
            <w:r>
              <w:rPr>
                <w:rFonts w:cstheme="minorHAnsi"/>
              </w:rPr>
              <w:t>/</w:t>
            </w:r>
            <w:r w:rsidR="00844727">
              <w:rPr>
                <w:rFonts w:cstheme="minorHAnsi"/>
              </w:rPr>
              <w:t>03/</w:t>
            </w:r>
            <w:r>
              <w:rPr>
                <w:rFonts w:cstheme="minorHAnsi"/>
              </w:rPr>
              <w:t>202</w:t>
            </w:r>
            <w:r w:rsidR="00AE6892">
              <w:rPr>
                <w:rFonts w:cstheme="minorHAnsi"/>
              </w:rPr>
              <w:t>4</w:t>
            </w:r>
            <w:r>
              <w:rPr>
                <w:rFonts w:cstheme="minorHAnsi"/>
              </w:rPr>
              <w:t xml:space="preserve">]  </w:t>
            </w:r>
          </w:p>
          <w:p w14:paraId="22AC9D1D" w14:textId="59DEAD4A" w:rsidR="00C9201F" w:rsidRDefault="00AE6892" w:rsidP="00FB7832">
            <w:pPr>
              <w:spacing w:after="3" w:line="259" w:lineRule="auto"/>
              <w:rPr>
                <w:rFonts w:cstheme="minorHAnsi"/>
              </w:rPr>
            </w:pPr>
            <w:r>
              <w:rPr>
                <w:rFonts w:cstheme="minorHAnsi"/>
              </w:rPr>
              <w:t>Skipton</w:t>
            </w:r>
            <w:r w:rsidR="00C9201F">
              <w:rPr>
                <w:rFonts w:cstheme="minorHAnsi"/>
              </w:rPr>
              <w:t xml:space="preserve"> BS – 30298.44 </w:t>
            </w:r>
          </w:p>
          <w:p w14:paraId="1A27599E" w14:textId="77777777" w:rsidR="009E5EDA" w:rsidRDefault="009E5EDA" w:rsidP="00FB7832">
            <w:pPr>
              <w:rPr>
                <w:rFonts w:cstheme="minorHAnsi"/>
              </w:rPr>
            </w:pPr>
          </w:p>
          <w:p w14:paraId="46820E39" w14:textId="2F268F0C" w:rsidR="00315C7B" w:rsidRPr="003563A4" w:rsidRDefault="00315C7B" w:rsidP="00FB7832">
            <w:pPr>
              <w:rPr>
                <w:rFonts w:cstheme="minorHAnsi"/>
              </w:rPr>
            </w:pPr>
            <w:r>
              <w:rPr>
                <w:rFonts w:cstheme="minorHAnsi"/>
              </w:rPr>
              <w:t>Thank you letters/emails for donations from NW Air Ambulance, Lttile Green Bus, Wilpshire Methodist Church, Bowland Mountain Rescue and Samaritans.</w:t>
            </w:r>
          </w:p>
        </w:tc>
        <w:tc>
          <w:tcPr>
            <w:tcW w:w="1559" w:type="dxa"/>
            <w:tcBorders>
              <w:top w:val="single" w:sz="4" w:space="0" w:color="000000"/>
              <w:left w:val="single" w:sz="4" w:space="0" w:color="000000"/>
              <w:bottom w:val="single" w:sz="4" w:space="0" w:color="000000"/>
              <w:right w:val="single" w:sz="4" w:space="0" w:color="000000"/>
            </w:tcBorders>
          </w:tcPr>
          <w:p w14:paraId="06688B55" w14:textId="77777777" w:rsidR="00C9201F" w:rsidRPr="003563A4" w:rsidRDefault="00C9201F" w:rsidP="00FB7832">
            <w:pPr>
              <w:rPr>
                <w:rFonts w:cstheme="minorHAnsi"/>
              </w:rPr>
            </w:pPr>
          </w:p>
        </w:tc>
      </w:tr>
      <w:tr w:rsidR="00C9201F" w:rsidRPr="003563A4" w14:paraId="18EE008F"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2866C84E" w14:textId="77777777" w:rsidR="00C9201F" w:rsidRPr="003563A4" w:rsidRDefault="00C9201F" w:rsidP="00FB7832">
            <w:pPr>
              <w:ind w:right="120"/>
              <w:jc w:val="center"/>
              <w:rPr>
                <w:rFonts w:cstheme="minorHAnsi"/>
              </w:rPr>
            </w:pPr>
            <w:r>
              <w:rPr>
                <w:rFonts w:cstheme="minorHAnsi"/>
              </w:rPr>
              <w:t>10</w:t>
            </w:r>
          </w:p>
        </w:tc>
        <w:tc>
          <w:tcPr>
            <w:tcW w:w="6095" w:type="dxa"/>
            <w:tcBorders>
              <w:top w:val="single" w:sz="4" w:space="0" w:color="000000"/>
              <w:left w:val="single" w:sz="4" w:space="0" w:color="000000"/>
              <w:bottom w:val="single" w:sz="4" w:space="0" w:color="000000"/>
              <w:right w:val="single" w:sz="4" w:space="0" w:color="000000"/>
            </w:tcBorders>
            <w:vAlign w:val="center"/>
          </w:tcPr>
          <w:p w14:paraId="0A1F2DD5" w14:textId="77777777" w:rsidR="00C9201F" w:rsidRPr="003563A4" w:rsidRDefault="00C9201F" w:rsidP="00FB7832">
            <w:pPr>
              <w:spacing w:after="25"/>
              <w:ind w:left="29"/>
              <w:rPr>
                <w:rFonts w:eastAsia="Times New Roman" w:cstheme="minorHAnsi"/>
                <w:color w:val="222222"/>
              </w:rPr>
            </w:pPr>
            <w:r w:rsidRPr="003563A4">
              <w:rPr>
                <w:rFonts w:eastAsia="Times New Roman" w:cstheme="minorHAnsi"/>
                <w:color w:val="222222"/>
              </w:rPr>
              <w:t>Planning Applications since the last meeting</w:t>
            </w:r>
          </w:p>
          <w:p w14:paraId="692E0185" w14:textId="77777777" w:rsidR="00C9201F" w:rsidRDefault="00C9201F" w:rsidP="00FB7832">
            <w:pPr>
              <w:spacing w:after="25"/>
              <w:ind w:left="29"/>
              <w:rPr>
                <w:rFonts w:eastAsia="Times New Roman" w:cstheme="minorHAnsi"/>
                <w:color w:val="222222"/>
              </w:rPr>
            </w:pPr>
          </w:p>
          <w:p w14:paraId="2E484E78" w14:textId="77777777" w:rsidR="00FF0779" w:rsidRDefault="00C9201F" w:rsidP="00315C7B">
            <w:pPr>
              <w:spacing w:after="25"/>
              <w:ind w:left="29"/>
              <w:rPr>
                <w:rFonts w:eastAsia="Times New Roman" w:cstheme="minorHAnsi"/>
                <w:color w:val="222222"/>
              </w:rPr>
            </w:pPr>
            <w:r>
              <w:rPr>
                <w:rFonts w:eastAsia="Times New Roman" w:cstheme="minorHAnsi"/>
                <w:color w:val="222222"/>
              </w:rPr>
              <w:t>3/202</w:t>
            </w:r>
            <w:r w:rsidR="009E5EDA">
              <w:rPr>
                <w:rFonts w:eastAsia="Times New Roman" w:cstheme="minorHAnsi"/>
                <w:color w:val="222222"/>
              </w:rPr>
              <w:t>4/</w:t>
            </w:r>
            <w:r w:rsidR="009E55CC">
              <w:rPr>
                <w:rFonts w:eastAsia="Times New Roman" w:cstheme="minorHAnsi"/>
                <w:color w:val="222222"/>
              </w:rPr>
              <w:t>0126  9 Berkshire Close  Wilpshire – 2 storey extension to rear, single storey extension to side and new first floor window to side</w:t>
            </w:r>
          </w:p>
          <w:p w14:paraId="2A1A1CFA" w14:textId="77777777" w:rsidR="009E55CC" w:rsidRDefault="009E55CC" w:rsidP="00315C7B">
            <w:pPr>
              <w:pBdr>
                <w:bottom w:val="single" w:sz="6" w:space="1" w:color="auto"/>
              </w:pBdr>
              <w:spacing w:after="25"/>
              <w:ind w:left="29"/>
              <w:rPr>
                <w:rFonts w:eastAsia="Times New Roman" w:cstheme="minorHAnsi"/>
                <w:color w:val="222222"/>
              </w:rPr>
            </w:pPr>
            <w:r>
              <w:rPr>
                <w:rFonts w:eastAsia="Times New Roman" w:cstheme="minorHAnsi"/>
                <w:color w:val="222222"/>
              </w:rPr>
              <w:t>WPC – Before response is seeking clarification of the 2 x classrooms annotated on the plans.</w:t>
            </w:r>
          </w:p>
          <w:p w14:paraId="1997C47D" w14:textId="77777777" w:rsidR="001D660B" w:rsidRDefault="001D660B" w:rsidP="00315C7B">
            <w:pPr>
              <w:pBdr>
                <w:bottom w:val="single" w:sz="6" w:space="1" w:color="auto"/>
              </w:pBdr>
              <w:spacing w:after="25"/>
              <w:ind w:left="29"/>
              <w:rPr>
                <w:rFonts w:eastAsia="Times New Roman" w:cstheme="minorHAnsi"/>
                <w:color w:val="222222"/>
              </w:rPr>
            </w:pPr>
          </w:p>
          <w:p w14:paraId="6F999051" w14:textId="77777777" w:rsidR="009E55CC" w:rsidRDefault="009E55CC" w:rsidP="00315C7B">
            <w:pPr>
              <w:spacing w:after="25"/>
              <w:ind w:left="29"/>
              <w:rPr>
                <w:rFonts w:eastAsia="Times New Roman" w:cstheme="minorHAnsi"/>
                <w:color w:val="222222"/>
              </w:rPr>
            </w:pPr>
            <w:r>
              <w:rPr>
                <w:rFonts w:eastAsia="Times New Roman" w:cstheme="minorHAnsi"/>
                <w:color w:val="222222"/>
              </w:rPr>
              <w:t>3/2024/0183  6 The Dales, Langho – Proposed extension of garden area</w:t>
            </w:r>
            <w:r w:rsidR="001D660B">
              <w:rPr>
                <w:rFonts w:eastAsia="Times New Roman" w:cstheme="minorHAnsi"/>
                <w:color w:val="222222"/>
              </w:rPr>
              <w:t xml:space="preserve"> and erection of new timber fence</w:t>
            </w:r>
          </w:p>
          <w:p w14:paraId="45814C17" w14:textId="1EE041C0" w:rsidR="001D660B" w:rsidRPr="004921CA" w:rsidRDefault="001D660B" w:rsidP="00315C7B">
            <w:pPr>
              <w:spacing w:after="25"/>
              <w:ind w:left="29"/>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0C50F5AF" w14:textId="77777777" w:rsidR="00C9201F" w:rsidRPr="003563A4" w:rsidRDefault="00C9201F" w:rsidP="00FB7832">
            <w:pPr>
              <w:rPr>
                <w:rFonts w:cstheme="minorHAnsi"/>
              </w:rPr>
            </w:pPr>
          </w:p>
        </w:tc>
      </w:tr>
      <w:tr w:rsidR="00C9201F" w:rsidRPr="003563A4" w14:paraId="20F370EF"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D983A73" w14:textId="77777777" w:rsidR="00C9201F" w:rsidRPr="003563A4" w:rsidRDefault="00C9201F" w:rsidP="00FB7832">
            <w:pPr>
              <w:ind w:right="120"/>
              <w:jc w:val="center"/>
              <w:rPr>
                <w:rFonts w:cstheme="minorHAnsi"/>
              </w:rPr>
            </w:pPr>
            <w:r w:rsidRPr="003563A4">
              <w:rPr>
                <w:rFonts w:cstheme="minorHAnsi"/>
              </w:rPr>
              <w:t>1</w:t>
            </w:r>
            <w:r>
              <w:rPr>
                <w:rFonts w:cstheme="minorHAnsi"/>
              </w:rPr>
              <w:t>1</w:t>
            </w:r>
          </w:p>
        </w:tc>
        <w:tc>
          <w:tcPr>
            <w:tcW w:w="6095" w:type="dxa"/>
            <w:tcBorders>
              <w:top w:val="single" w:sz="4" w:space="0" w:color="000000"/>
              <w:left w:val="single" w:sz="4" w:space="0" w:color="000000"/>
              <w:bottom w:val="single" w:sz="4" w:space="0" w:color="000000"/>
              <w:right w:val="single" w:sz="4" w:space="0" w:color="000000"/>
            </w:tcBorders>
            <w:vAlign w:val="center"/>
          </w:tcPr>
          <w:p w14:paraId="54073913" w14:textId="5963F5AB" w:rsidR="00C9201F" w:rsidRPr="003563A4" w:rsidRDefault="00064530" w:rsidP="00FB7832">
            <w:pPr>
              <w:spacing w:after="25"/>
              <w:rPr>
                <w:rFonts w:eastAsia="Times New Roman" w:cstheme="minorHAnsi"/>
                <w:color w:val="222222"/>
              </w:rPr>
            </w:pPr>
            <w:r>
              <w:rPr>
                <w:rFonts w:eastAsia="Times New Roman" w:cstheme="minorHAnsi"/>
                <w:color w:val="222222"/>
              </w:rPr>
              <w:t>Flooding/Blocked Drains Whalley Road</w:t>
            </w:r>
            <w:r w:rsidR="006D424D">
              <w:rPr>
                <w:rFonts w:eastAsia="Times New Roman" w:cstheme="minorHAnsi"/>
                <w:color w:val="222222"/>
              </w:rPr>
              <w:t xml:space="preserve"> </w:t>
            </w:r>
            <w:r w:rsidR="008C50D9">
              <w:rPr>
                <w:rFonts w:eastAsia="Times New Roman" w:cstheme="minorHAnsi"/>
                <w:color w:val="222222"/>
              </w:rPr>
              <w:t>–</w:t>
            </w:r>
            <w:r w:rsidR="006D424D">
              <w:rPr>
                <w:rFonts w:eastAsia="Times New Roman" w:cstheme="minorHAnsi"/>
                <w:color w:val="222222"/>
              </w:rPr>
              <w:t xml:space="preserve"> update</w:t>
            </w:r>
          </w:p>
          <w:p w14:paraId="34256BF0" w14:textId="77777777" w:rsidR="00C9201F" w:rsidRPr="003563A4" w:rsidRDefault="00C9201F" w:rsidP="00FB7832">
            <w:pPr>
              <w:spacing w:after="25"/>
              <w:ind w:left="29"/>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1AAAAE75" w14:textId="4BEFCFC7" w:rsidR="00C9201F" w:rsidRPr="003563A4" w:rsidRDefault="00C9201F" w:rsidP="00FB7832">
            <w:pPr>
              <w:rPr>
                <w:rFonts w:cstheme="minorHAnsi"/>
              </w:rPr>
            </w:pPr>
            <w:r w:rsidRPr="003563A4">
              <w:rPr>
                <w:rFonts w:cstheme="minorHAnsi"/>
              </w:rPr>
              <w:t>Cllr Roberts</w:t>
            </w:r>
          </w:p>
        </w:tc>
      </w:tr>
      <w:tr w:rsidR="00C9201F" w:rsidRPr="003563A4" w14:paraId="62049273"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6403DAB" w14:textId="77777777" w:rsidR="00C9201F" w:rsidRPr="003563A4" w:rsidRDefault="00C9201F" w:rsidP="00FB7832">
            <w:pPr>
              <w:ind w:right="120"/>
              <w:jc w:val="center"/>
              <w:rPr>
                <w:rFonts w:cstheme="minorHAnsi"/>
              </w:rPr>
            </w:pPr>
            <w:r>
              <w:rPr>
                <w:rFonts w:cstheme="minorHAnsi"/>
              </w:rPr>
              <w:t>12</w:t>
            </w:r>
          </w:p>
        </w:tc>
        <w:tc>
          <w:tcPr>
            <w:tcW w:w="6095" w:type="dxa"/>
            <w:tcBorders>
              <w:top w:val="single" w:sz="4" w:space="0" w:color="000000"/>
              <w:left w:val="single" w:sz="4" w:space="0" w:color="000000"/>
              <w:bottom w:val="single" w:sz="4" w:space="0" w:color="000000"/>
              <w:right w:val="single" w:sz="4" w:space="0" w:color="000000"/>
            </w:tcBorders>
            <w:vAlign w:val="center"/>
          </w:tcPr>
          <w:p w14:paraId="678DD976" w14:textId="51738DCC" w:rsidR="00315C7B" w:rsidRPr="003563A4" w:rsidRDefault="00C9201F" w:rsidP="00315C7B">
            <w:pPr>
              <w:spacing w:after="25"/>
              <w:ind w:left="29"/>
              <w:rPr>
                <w:rFonts w:eastAsia="Times New Roman" w:cstheme="minorHAnsi"/>
                <w:color w:val="222222"/>
              </w:rPr>
            </w:pPr>
            <w:r w:rsidRPr="003563A4">
              <w:rPr>
                <w:rFonts w:eastAsia="Times New Roman" w:cstheme="minorHAnsi"/>
                <w:color w:val="222222"/>
              </w:rPr>
              <w:t xml:space="preserve">Durham Road Play Area </w:t>
            </w:r>
            <w:r w:rsidR="007E61B1">
              <w:rPr>
                <w:rFonts w:eastAsia="Times New Roman" w:cstheme="minorHAnsi"/>
                <w:color w:val="222222"/>
              </w:rPr>
              <w:t xml:space="preserve">– </w:t>
            </w:r>
          </w:p>
          <w:p w14:paraId="6CA7CA99" w14:textId="77777777" w:rsidR="00BF2892" w:rsidRDefault="00BF2892" w:rsidP="00FB7832">
            <w:pPr>
              <w:spacing w:after="25"/>
              <w:ind w:left="29"/>
              <w:rPr>
                <w:rFonts w:eastAsia="Times New Roman" w:cstheme="minorHAnsi"/>
                <w:color w:val="222222"/>
              </w:rPr>
            </w:pPr>
          </w:p>
          <w:p w14:paraId="66F773FF" w14:textId="3F9216D8" w:rsidR="00315C7B" w:rsidRDefault="00315C7B" w:rsidP="00FB7832">
            <w:pPr>
              <w:spacing w:after="25"/>
              <w:ind w:left="29"/>
              <w:rPr>
                <w:rFonts w:eastAsia="Times New Roman" w:cstheme="minorHAnsi"/>
                <w:color w:val="222222"/>
              </w:rPr>
            </w:pPr>
            <w:r>
              <w:rPr>
                <w:rFonts w:eastAsia="Times New Roman" w:cstheme="minorHAnsi"/>
                <w:color w:val="222222"/>
              </w:rPr>
              <w:t xml:space="preserve">Inspection </w:t>
            </w:r>
            <w:r w:rsidR="008C50D9">
              <w:rPr>
                <w:rFonts w:eastAsia="Times New Roman" w:cstheme="minorHAnsi"/>
                <w:color w:val="222222"/>
              </w:rPr>
              <w:t xml:space="preserve">carried out on 14 February 2024 </w:t>
            </w:r>
            <w:r>
              <w:rPr>
                <w:rFonts w:eastAsia="Times New Roman" w:cstheme="minorHAnsi"/>
                <w:color w:val="222222"/>
              </w:rPr>
              <w:t>Report from Yates Playgrounds has highlighted the following:</w:t>
            </w:r>
            <w:r w:rsidR="008C50D9">
              <w:rPr>
                <w:rFonts w:eastAsia="Times New Roman" w:cstheme="minorHAnsi"/>
                <w:color w:val="222222"/>
              </w:rPr>
              <w:t xml:space="preserve"> [in need of attention in red]</w:t>
            </w:r>
          </w:p>
          <w:p w14:paraId="6AC8609D" w14:textId="77777777" w:rsidR="00315C7B" w:rsidRDefault="00315C7B" w:rsidP="00FB7832">
            <w:pPr>
              <w:spacing w:after="25"/>
              <w:ind w:left="29"/>
              <w:rPr>
                <w:rFonts w:eastAsia="Times New Roman" w:cstheme="minorHAnsi"/>
                <w:color w:val="222222"/>
              </w:rPr>
            </w:pPr>
          </w:p>
          <w:p w14:paraId="0155AA14" w14:textId="1C44519A" w:rsidR="008C50D9" w:rsidRDefault="008C50D9" w:rsidP="00FB7832">
            <w:pPr>
              <w:spacing w:after="25"/>
              <w:ind w:left="29"/>
              <w:rPr>
                <w:rFonts w:eastAsia="Times New Roman" w:cstheme="minorHAnsi"/>
                <w:color w:val="222222"/>
              </w:rPr>
            </w:pPr>
            <w:r>
              <w:rPr>
                <w:rFonts w:eastAsia="Times New Roman" w:cstheme="minorHAnsi"/>
                <w:color w:val="222222"/>
              </w:rPr>
              <w:t>IN NEED OF ATTENTION</w:t>
            </w:r>
          </w:p>
          <w:p w14:paraId="20A0918D" w14:textId="6A6BE3A7" w:rsidR="00315C7B" w:rsidRPr="008C50D9" w:rsidRDefault="008C50D9" w:rsidP="008C50D9">
            <w:pPr>
              <w:pStyle w:val="ListParagraph"/>
              <w:numPr>
                <w:ilvl w:val="0"/>
                <w:numId w:val="1"/>
              </w:numPr>
              <w:spacing w:after="25"/>
              <w:rPr>
                <w:rFonts w:eastAsia="Times New Roman" w:cstheme="minorHAnsi"/>
                <w:color w:val="FF0000"/>
              </w:rPr>
            </w:pPr>
            <w:r>
              <w:rPr>
                <w:rFonts w:eastAsia="Times New Roman" w:cstheme="minorHAnsi"/>
                <w:color w:val="FF0000"/>
              </w:rPr>
              <w:t xml:space="preserve"> </w:t>
            </w:r>
            <w:r w:rsidR="00315C7B" w:rsidRPr="008C50D9">
              <w:rPr>
                <w:rFonts w:eastAsia="Times New Roman" w:cstheme="minorHAnsi"/>
                <w:color w:val="FF0000"/>
              </w:rPr>
              <w:t>Slide – Good condition  rubber surfacing has exposed edges – repair exposed edges – suggest topsoil and sow grass seed</w:t>
            </w:r>
          </w:p>
          <w:p w14:paraId="30EE65EB" w14:textId="6F13788B" w:rsidR="00315C7B" w:rsidRPr="008C50D9" w:rsidRDefault="00315C7B" w:rsidP="008C50D9">
            <w:pPr>
              <w:pStyle w:val="ListParagraph"/>
              <w:numPr>
                <w:ilvl w:val="0"/>
                <w:numId w:val="1"/>
              </w:numPr>
              <w:spacing w:after="25"/>
              <w:rPr>
                <w:rFonts w:eastAsia="Times New Roman" w:cstheme="minorHAnsi"/>
                <w:color w:val="FF0000"/>
              </w:rPr>
            </w:pPr>
            <w:r w:rsidRPr="008C50D9">
              <w:rPr>
                <w:rFonts w:eastAsia="Times New Roman" w:cstheme="minorHAnsi"/>
                <w:color w:val="FF0000"/>
              </w:rPr>
              <w:t>Parrot see saw  good condition – suggest topsoil and sow grass seed</w:t>
            </w:r>
          </w:p>
          <w:p w14:paraId="453EAF9C" w14:textId="3807C18D" w:rsidR="00315C7B" w:rsidRPr="008C50D9" w:rsidRDefault="00315C7B" w:rsidP="008C50D9">
            <w:pPr>
              <w:pStyle w:val="ListParagraph"/>
              <w:numPr>
                <w:ilvl w:val="0"/>
                <w:numId w:val="1"/>
              </w:numPr>
              <w:spacing w:after="25"/>
              <w:rPr>
                <w:rFonts w:eastAsia="Times New Roman" w:cstheme="minorHAnsi"/>
                <w:color w:val="FF0000"/>
              </w:rPr>
            </w:pPr>
            <w:r w:rsidRPr="008C50D9">
              <w:rPr>
                <w:rFonts w:eastAsia="Times New Roman" w:cstheme="minorHAnsi"/>
                <w:color w:val="FF0000"/>
              </w:rPr>
              <w:t>Pig Springer – good condition /rubber surfacing has exposed edges - suggest topsoil and sow grass seed</w:t>
            </w:r>
          </w:p>
          <w:p w14:paraId="72B224DC" w14:textId="64BECA99" w:rsidR="00315C7B" w:rsidRPr="008C50D9" w:rsidRDefault="00315C7B" w:rsidP="008C50D9">
            <w:pPr>
              <w:pStyle w:val="ListParagraph"/>
              <w:numPr>
                <w:ilvl w:val="0"/>
                <w:numId w:val="1"/>
              </w:numPr>
              <w:spacing w:after="25"/>
              <w:rPr>
                <w:rFonts w:eastAsia="Times New Roman" w:cstheme="minorHAnsi"/>
                <w:color w:val="FF0000"/>
              </w:rPr>
            </w:pPr>
            <w:r w:rsidRPr="008C50D9">
              <w:rPr>
                <w:rFonts w:eastAsia="Times New Roman" w:cstheme="minorHAnsi"/>
                <w:color w:val="FF0000"/>
              </w:rPr>
              <w:t>Swings – cradle seat – good condition/  rubber surfacing has exposed edges - suggest topsoil and sow grass seed</w:t>
            </w:r>
          </w:p>
          <w:p w14:paraId="1DE99874" w14:textId="26BFB602" w:rsidR="008C50D9" w:rsidRPr="008C50D9" w:rsidRDefault="008C50D9" w:rsidP="008C50D9">
            <w:pPr>
              <w:pStyle w:val="ListParagraph"/>
              <w:numPr>
                <w:ilvl w:val="0"/>
                <w:numId w:val="1"/>
              </w:numPr>
              <w:spacing w:after="25"/>
              <w:rPr>
                <w:rFonts w:eastAsia="Times New Roman" w:cstheme="minorHAnsi"/>
                <w:color w:val="FF0000"/>
              </w:rPr>
            </w:pPr>
            <w:r w:rsidRPr="008C50D9">
              <w:rPr>
                <w:rFonts w:eastAsia="Times New Roman" w:cstheme="minorHAnsi"/>
                <w:color w:val="FF0000"/>
              </w:rPr>
              <w:lastRenderedPageBreak/>
              <w:t>Zig Zag Traverse wall – panels have rotted, beyond repair – replace panels</w:t>
            </w:r>
          </w:p>
          <w:p w14:paraId="49F52859" w14:textId="37E4A0FD" w:rsidR="008C50D9" w:rsidRPr="008C50D9" w:rsidRDefault="008C50D9" w:rsidP="008C50D9">
            <w:pPr>
              <w:pStyle w:val="ListParagraph"/>
              <w:numPr>
                <w:ilvl w:val="0"/>
                <w:numId w:val="1"/>
              </w:numPr>
              <w:spacing w:after="25"/>
              <w:rPr>
                <w:rFonts w:eastAsia="Times New Roman" w:cstheme="minorHAnsi"/>
                <w:color w:val="FF0000"/>
              </w:rPr>
            </w:pPr>
            <w:r w:rsidRPr="008C50D9">
              <w:rPr>
                <w:rFonts w:eastAsia="Times New Roman" w:cstheme="minorHAnsi"/>
                <w:color w:val="FF0000"/>
              </w:rPr>
              <w:t>Signage – No Ball Games sign damaged – replace</w:t>
            </w:r>
          </w:p>
          <w:p w14:paraId="4E02E7EE" w14:textId="694F642B" w:rsidR="008C50D9" w:rsidRPr="00AB16FB" w:rsidRDefault="008C50D9" w:rsidP="00AB16FB">
            <w:pPr>
              <w:pStyle w:val="ListParagraph"/>
              <w:numPr>
                <w:ilvl w:val="0"/>
                <w:numId w:val="1"/>
              </w:numPr>
              <w:pBdr>
                <w:bottom w:val="single" w:sz="6" w:space="1" w:color="auto"/>
              </w:pBdr>
              <w:spacing w:after="25"/>
              <w:rPr>
                <w:rFonts w:eastAsia="Times New Roman" w:cstheme="minorHAnsi"/>
                <w:color w:val="FF0000"/>
              </w:rPr>
            </w:pPr>
            <w:r w:rsidRPr="008C50D9">
              <w:rPr>
                <w:rFonts w:eastAsia="Times New Roman" w:cstheme="minorHAnsi"/>
                <w:color w:val="FF0000"/>
              </w:rPr>
              <w:t>Wooden Perimeter Fencing – sign of decay- monitor  1 bottom plank missing – replace  1 plank detached on one  - resecure</w:t>
            </w:r>
          </w:p>
          <w:p w14:paraId="76A80DC9" w14:textId="22F45B6C" w:rsidR="008C50D9" w:rsidRPr="008C50D9" w:rsidRDefault="008C50D9" w:rsidP="00FB7832">
            <w:pPr>
              <w:spacing w:after="25"/>
              <w:ind w:left="29"/>
              <w:rPr>
                <w:rFonts w:eastAsia="Times New Roman" w:cstheme="minorHAnsi"/>
              </w:rPr>
            </w:pPr>
            <w:r>
              <w:rPr>
                <w:rFonts w:eastAsia="Times New Roman" w:cstheme="minorHAnsi"/>
              </w:rPr>
              <w:t>ITEMS IN GOOD CONDITION</w:t>
            </w:r>
          </w:p>
          <w:p w14:paraId="453A3BFB" w14:textId="77777777" w:rsidR="00315C7B" w:rsidRDefault="00315C7B" w:rsidP="00FB7832">
            <w:pPr>
              <w:spacing w:after="25"/>
              <w:ind w:left="29"/>
              <w:rPr>
                <w:rFonts w:eastAsia="Times New Roman" w:cstheme="minorHAnsi"/>
                <w:color w:val="222222"/>
              </w:rPr>
            </w:pPr>
            <w:r>
              <w:rPr>
                <w:rFonts w:eastAsia="Times New Roman" w:cstheme="minorHAnsi"/>
                <w:color w:val="222222"/>
              </w:rPr>
              <w:t>Rolling log traverse rope – good condition</w:t>
            </w:r>
          </w:p>
          <w:p w14:paraId="23A747AD" w14:textId="77777777" w:rsidR="00315C7B" w:rsidRDefault="00315C7B" w:rsidP="00FB7832">
            <w:pPr>
              <w:spacing w:after="25"/>
              <w:ind w:left="29"/>
              <w:rPr>
                <w:rFonts w:eastAsia="Times New Roman" w:cstheme="minorHAnsi"/>
                <w:color w:val="222222"/>
              </w:rPr>
            </w:pPr>
            <w:r>
              <w:rPr>
                <w:rFonts w:eastAsia="Times New Roman" w:cstheme="minorHAnsi"/>
                <w:color w:val="222222"/>
              </w:rPr>
              <w:t>Log snake – good condition</w:t>
            </w:r>
          </w:p>
          <w:p w14:paraId="371D948F" w14:textId="77777777" w:rsidR="00315C7B" w:rsidRDefault="00315C7B" w:rsidP="00FB7832">
            <w:pPr>
              <w:spacing w:after="25"/>
              <w:ind w:left="29"/>
              <w:rPr>
                <w:rFonts w:eastAsia="Times New Roman" w:cstheme="minorHAnsi"/>
                <w:color w:val="222222"/>
              </w:rPr>
            </w:pPr>
            <w:r>
              <w:rPr>
                <w:rFonts w:eastAsia="Times New Roman" w:cstheme="minorHAnsi"/>
                <w:color w:val="222222"/>
              </w:rPr>
              <w:t>Suspension bridge – good condition</w:t>
            </w:r>
          </w:p>
          <w:p w14:paraId="19F3052A" w14:textId="77777777" w:rsidR="00315C7B" w:rsidRDefault="008C50D9" w:rsidP="00FB7832">
            <w:pPr>
              <w:spacing w:after="25"/>
              <w:ind w:left="29"/>
              <w:rPr>
                <w:rFonts w:eastAsia="Times New Roman" w:cstheme="minorHAnsi"/>
                <w:color w:val="222222"/>
              </w:rPr>
            </w:pPr>
            <w:r>
              <w:rPr>
                <w:rFonts w:eastAsia="Times New Roman" w:cstheme="minorHAnsi"/>
                <w:color w:val="222222"/>
              </w:rPr>
              <w:t>Balance beam – good condition</w:t>
            </w:r>
          </w:p>
          <w:p w14:paraId="16AA2E0D" w14:textId="77777777" w:rsidR="008C50D9" w:rsidRDefault="008C50D9" w:rsidP="00FB7832">
            <w:pPr>
              <w:spacing w:after="25"/>
              <w:ind w:left="29"/>
              <w:rPr>
                <w:rFonts w:eastAsia="Times New Roman" w:cstheme="minorHAnsi"/>
              </w:rPr>
            </w:pPr>
            <w:r>
              <w:rPr>
                <w:rFonts w:eastAsia="Times New Roman" w:cstheme="minorHAnsi"/>
              </w:rPr>
              <w:t>Sloped balance beam/balance beam – good condition</w:t>
            </w:r>
          </w:p>
          <w:p w14:paraId="0D27370E" w14:textId="77777777" w:rsidR="008C50D9" w:rsidRDefault="008C50D9" w:rsidP="00FB7832">
            <w:pPr>
              <w:spacing w:after="25"/>
              <w:ind w:left="29"/>
              <w:rPr>
                <w:rFonts w:eastAsia="Times New Roman" w:cstheme="minorHAnsi"/>
              </w:rPr>
            </w:pPr>
            <w:r>
              <w:rPr>
                <w:rFonts w:eastAsia="Times New Roman" w:cstheme="minorHAnsi"/>
              </w:rPr>
              <w:t>Drop rope traverse beam – good condition</w:t>
            </w:r>
          </w:p>
          <w:p w14:paraId="24E05B7C" w14:textId="77777777" w:rsidR="008C50D9" w:rsidRDefault="008C50D9" w:rsidP="00FB7832">
            <w:pPr>
              <w:spacing w:after="25"/>
              <w:ind w:left="29"/>
              <w:rPr>
                <w:rFonts w:eastAsia="Times New Roman" w:cstheme="minorHAnsi"/>
              </w:rPr>
            </w:pPr>
            <w:r>
              <w:rPr>
                <w:rFonts w:eastAsia="Times New Roman" w:cstheme="minorHAnsi"/>
              </w:rPr>
              <w:t>Balance weave – good condition</w:t>
            </w:r>
          </w:p>
          <w:p w14:paraId="4C49142F" w14:textId="77777777" w:rsidR="008C50D9" w:rsidRDefault="008C50D9" w:rsidP="00FB7832">
            <w:pPr>
              <w:spacing w:after="25"/>
              <w:ind w:left="29"/>
              <w:rPr>
                <w:rFonts w:eastAsia="Times New Roman" w:cstheme="minorHAnsi"/>
              </w:rPr>
            </w:pPr>
            <w:r>
              <w:rPr>
                <w:rFonts w:eastAsia="Times New Roman" w:cstheme="minorHAnsi"/>
              </w:rPr>
              <w:t>Balance Beam Challenge – good condition</w:t>
            </w:r>
          </w:p>
          <w:p w14:paraId="53121E6D" w14:textId="77777777" w:rsidR="008C50D9" w:rsidRDefault="008C50D9" w:rsidP="00FB7832">
            <w:pPr>
              <w:spacing w:after="25"/>
              <w:ind w:left="29"/>
              <w:rPr>
                <w:rFonts w:eastAsia="Times New Roman" w:cstheme="minorHAnsi"/>
              </w:rPr>
            </w:pPr>
            <w:r>
              <w:rPr>
                <w:rFonts w:eastAsia="Times New Roman" w:cstheme="minorHAnsi"/>
              </w:rPr>
              <w:t>Entrance Gate – Good condition</w:t>
            </w:r>
          </w:p>
          <w:p w14:paraId="4FF3C21E" w14:textId="77777777" w:rsidR="008C50D9" w:rsidRDefault="008C50D9" w:rsidP="00FB7832">
            <w:pPr>
              <w:spacing w:after="25"/>
              <w:ind w:left="29"/>
              <w:rPr>
                <w:rFonts w:eastAsia="Times New Roman" w:cstheme="minorHAnsi"/>
              </w:rPr>
            </w:pPr>
            <w:r>
              <w:rPr>
                <w:rFonts w:eastAsia="Times New Roman" w:cstheme="minorHAnsi"/>
              </w:rPr>
              <w:t>Litter Bin – Good condition</w:t>
            </w:r>
          </w:p>
          <w:p w14:paraId="1C416027" w14:textId="77777777" w:rsidR="008C50D9" w:rsidRDefault="008C50D9" w:rsidP="00FB7832">
            <w:pPr>
              <w:spacing w:after="25"/>
              <w:ind w:left="29"/>
              <w:rPr>
                <w:rFonts w:eastAsia="Times New Roman" w:cstheme="minorHAnsi"/>
              </w:rPr>
            </w:pPr>
            <w:r>
              <w:rPr>
                <w:rFonts w:eastAsia="Times New Roman" w:cstheme="minorHAnsi"/>
              </w:rPr>
              <w:t>Bench Seat – good condition</w:t>
            </w:r>
          </w:p>
          <w:p w14:paraId="32F0D021" w14:textId="77777777" w:rsidR="008C50D9" w:rsidRDefault="008C50D9" w:rsidP="00FB7832">
            <w:pPr>
              <w:spacing w:after="25"/>
              <w:ind w:left="29"/>
              <w:rPr>
                <w:rFonts w:eastAsia="Times New Roman" w:cstheme="minorHAnsi"/>
              </w:rPr>
            </w:pPr>
          </w:p>
          <w:p w14:paraId="598A8F7A" w14:textId="44819757" w:rsidR="008C50D9" w:rsidRPr="008C50D9" w:rsidRDefault="008C50D9" w:rsidP="00FB7832">
            <w:pPr>
              <w:spacing w:after="25"/>
              <w:ind w:left="29"/>
              <w:rPr>
                <w:rFonts w:eastAsia="Times New Roman" w:cstheme="minorHAnsi"/>
              </w:rPr>
            </w:pPr>
            <w:r>
              <w:rPr>
                <w:rFonts w:eastAsia="Times New Roman" w:cstheme="minorHAnsi"/>
              </w:rPr>
              <w:t xml:space="preserve">Decision and Vote required re repairs/replacements </w:t>
            </w:r>
          </w:p>
        </w:tc>
        <w:tc>
          <w:tcPr>
            <w:tcW w:w="1559" w:type="dxa"/>
            <w:tcBorders>
              <w:top w:val="single" w:sz="4" w:space="0" w:color="000000"/>
              <w:left w:val="single" w:sz="4" w:space="0" w:color="000000"/>
              <w:bottom w:val="single" w:sz="4" w:space="0" w:color="000000"/>
              <w:right w:val="single" w:sz="4" w:space="0" w:color="000000"/>
            </w:tcBorders>
          </w:tcPr>
          <w:p w14:paraId="039D34B1" w14:textId="65DD3BEA" w:rsidR="00C9201F" w:rsidRDefault="00C9201F" w:rsidP="00FB7832">
            <w:pPr>
              <w:rPr>
                <w:rFonts w:cstheme="minorHAnsi"/>
              </w:rPr>
            </w:pPr>
          </w:p>
          <w:p w14:paraId="7E4A5A99" w14:textId="77777777" w:rsidR="00BF2892" w:rsidRDefault="00BF2892" w:rsidP="00FB7832">
            <w:pPr>
              <w:rPr>
                <w:rFonts w:cstheme="minorHAnsi"/>
              </w:rPr>
            </w:pPr>
          </w:p>
          <w:p w14:paraId="33AF2AAA" w14:textId="6A65F823" w:rsidR="00BF2892" w:rsidRPr="003563A4" w:rsidRDefault="00BF2892" w:rsidP="00FB7832">
            <w:pPr>
              <w:rPr>
                <w:rFonts w:cstheme="minorHAnsi"/>
              </w:rPr>
            </w:pPr>
            <w:r>
              <w:rPr>
                <w:rFonts w:cstheme="minorHAnsi"/>
              </w:rPr>
              <w:t>All Cllrs</w:t>
            </w:r>
          </w:p>
        </w:tc>
      </w:tr>
      <w:tr w:rsidR="00C9201F" w:rsidRPr="003563A4" w14:paraId="3F7FAA1C"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647325AF" w14:textId="77777777" w:rsidR="00C9201F" w:rsidRPr="003563A4" w:rsidRDefault="00C9201F" w:rsidP="00FB7832">
            <w:pPr>
              <w:ind w:right="120"/>
              <w:jc w:val="center"/>
              <w:rPr>
                <w:rFonts w:cstheme="minorHAnsi"/>
              </w:rPr>
            </w:pPr>
            <w:r w:rsidRPr="003563A4">
              <w:rPr>
                <w:rFonts w:cstheme="minorHAnsi"/>
              </w:rPr>
              <w:t>1</w:t>
            </w:r>
            <w:r>
              <w:rPr>
                <w:rFonts w:cstheme="minorHAnsi"/>
              </w:rPr>
              <w:t>3</w:t>
            </w:r>
          </w:p>
        </w:tc>
        <w:tc>
          <w:tcPr>
            <w:tcW w:w="6095" w:type="dxa"/>
            <w:tcBorders>
              <w:top w:val="single" w:sz="4" w:space="0" w:color="000000"/>
              <w:left w:val="single" w:sz="4" w:space="0" w:color="000000"/>
              <w:bottom w:val="single" w:sz="4" w:space="0" w:color="000000"/>
              <w:right w:val="single" w:sz="4" w:space="0" w:color="000000"/>
            </w:tcBorders>
            <w:vAlign w:val="center"/>
          </w:tcPr>
          <w:p w14:paraId="338E9FEE" w14:textId="77777777" w:rsidR="00C9201F" w:rsidRDefault="00C9201F" w:rsidP="00FB7832">
            <w:pPr>
              <w:spacing w:after="25"/>
              <w:ind w:left="29"/>
              <w:rPr>
                <w:rFonts w:eastAsia="Times New Roman" w:cstheme="minorHAnsi"/>
                <w:color w:val="222222"/>
              </w:rPr>
            </w:pPr>
            <w:r w:rsidRPr="003563A4">
              <w:rPr>
                <w:rFonts w:eastAsia="Times New Roman" w:cstheme="minorHAnsi"/>
                <w:color w:val="222222"/>
              </w:rPr>
              <w:t xml:space="preserve">Bio diversity grant </w:t>
            </w:r>
            <w:r>
              <w:rPr>
                <w:rFonts w:eastAsia="Times New Roman" w:cstheme="minorHAnsi"/>
                <w:color w:val="222222"/>
              </w:rPr>
              <w:t xml:space="preserve"> - 3 </w:t>
            </w:r>
            <w:r w:rsidR="008C50D9">
              <w:rPr>
                <w:rFonts w:eastAsia="Times New Roman" w:cstheme="minorHAnsi"/>
                <w:color w:val="222222"/>
              </w:rPr>
              <w:t>x single boxes to be ordered from RSPB</w:t>
            </w:r>
          </w:p>
          <w:p w14:paraId="16C8057C" w14:textId="77777777" w:rsidR="008C50D9" w:rsidRDefault="008C50D9" w:rsidP="00FB7832">
            <w:pPr>
              <w:spacing w:after="25"/>
              <w:ind w:left="29"/>
              <w:rPr>
                <w:rFonts w:eastAsia="Times New Roman" w:cstheme="minorHAnsi"/>
                <w:color w:val="222222"/>
              </w:rPr>
            </w:pPr>
          </w:p>
          <w:p w14:paraId="30799799" w14:textId="73218296" w:rsidR="008C50D9" w:rsidRPr="003563A4" w:rsidRDefault="008C50D9" w:rsidP="00FB7832">
            <w:pPr>
              <w:spacing w:after="25"/>
              <w:ind w:left="29"/>
              <w:rPr>
                <w:rFonts w:eastAsia="Times New Roman" w:cstheme="minorHAnsi"/>
                <w:color w:val="222222"/>
              </w:rPr>
            </w:pPr>
            <w:r>
              <w:rPr>
                <w:rFonts w:eastAsia="Times New Roman" w:cstheme="minorHAnsi"/>
                <w:color w:val="222222"/>
              </w:rPr>
              <w:t>Decision/vote re locations</w:t>
            </w:r>
          </w:p>
        </w:tc>
        <w:tc>
          <w:tcPr>
            <w:tcW w:w="1559" w:type="dxa"/>
            <w:tcBorders>
              <w:top w:val="single" w:sz="4" w:space="0" w:color="000000"/>
              <w:left w:val="single" w:sz="4" w:space="0" w:color="000000"/>
              <w:bottom w:val="single" w:sz="4" w:space="0" w:color="000000"/>
              <w:right w:val="single" w:sz="4" w:space="0" w:color="000000"/>
            </w:tcBorders>
          </w:tcPr>
          <w:p w14:paraId="43B98713" w14:textId="77777777" w:rsidR="00C9201F" w:rsidRPr="003563A4" w:rsidRDefault="00C9201F" w:rsidP="00FB7832">
            <w:pPr>
              <w:rPr>
                <w:rFonts w:cstheme="minorHAnsi"/>
              </w:rPr>
            </w:pPr>
            <w:r>
              <w:rPr>
                <w:rFonts w:cstheme="minorHAnsi"/>
              </w:rPr>
              <w:t>Cllr Briffett</w:t>
            </w:r>
          </w:p>
        </w:tc>
      </w:tr>
      <w:tr w:rsidR="001D660B" w:rsidRPr="003563A4" w14:paraId="04B6C78C"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42B9BF6B" w14:textId="47AA7279" w:rsidR="001D660B" w:rsidRPr="003563A4" w:rsidRDefault="001D660B" w:rsidP="00FB7832">
            <w:pPr>
              <w:ind w:right="120"/>
              <w:jc w:val="center"/>
              <w:rPr>
                <w:rFonts w:cstheme="minorHAnsi"/>
              </w:rPr>
            </w:pPr>
            <w:r>
              <w:rPr>
                <w:rFonts w:cstheme="minorHAnsi"/>
              </w:rPr>
              <w:t xml:space="preserve">14 </w:t>
            </w:r>
          </w:p>
        </w:tc>
        <w:tc>
          <w:tcPr>
            <w:tcW w:w="6095" w:type="dxa"/>
            <w:tcBorders>
              <w:top w:val="single" w:sz="4" w:space="0" w:color="000000"/>
              <w:left w:val="single" w:sz="4" w:space="0" w:color="000000"/>
              <w:bottom w:val="single" w:sz="4" w:space="0" w:color="000000"/>
              <w:right w:val="single" w:sz="4" w:space="0" w:color="000000"/>
            </w:tcBorders>
            <w:vAlign w:val="center"/>
          </w:tcPr>
          <w:p w14:paraId="6AF13A52" w14:textId="37E81A46" w:rsidR="001D660B" w:rsidRPr="003563A4" w:rsidRDefault="001D660B" w:rsidP="00FB7832">
            <w:pPr>
              <w:spacing w:after="25"/>
              <w:ind w:left="29"/>
              <w:rPr>
                <w:rFonts w:eastAsia="Times New Roman" w:cstheme="minorHAnsi"/>
                <w:color w:val="222222"/>
              </w:rPr>
            </w:pPr>
            <w:r>
              <w:rPr>
                <w:rFonts w:eastAsia="Times New Roman" w:cstheme="minorHAnsi"/>
                <w:color w:val="222222"/>
              </w:rPr>
              <w:t xml:space="preserve">Items brought to council’s attention via the Annual Meeting of Electors </w:t>
            </w:r>
          </w:p>
        </w:tc>
        <w:tc>
          <w:tcPr>
            <w:tcW w:w="1559" w:type="dxa"/>
            <w:tcBorders>
              <w:top w:val="single" w:sz="4" w:space="0" w:color="000000"/>
              <w:left w:val="single" w:sz="4" w:space="0" w:color="000000"/>
              <w:bottom w:val="single" w:sz="4" w:space="0" w:color="000000"/>
              <w:right w:val="single" w:sz="4" w:space="0" w:color="000000"/>
            </w:tcBorders>
          </w:tcPr>
          <w:p w14:paraId="43573C72" w14:textId="77777777" w:rsidR="001D660B" w:rsidRDefault="001D660B" w:rsidP="00FB7832">
            <w:pPr>
              <w:rPr>
                <w:rFonts w:cstheme="minorHAnsi"/>
              </w:rPr>
            </w:pPr>
          </w:p>
        </w:tc>
      </w:tr>
      <w:tr w:rsidR="00C9201F" w:rsidRPr="003563A4" w14:paraId="3042AC30"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A7D1B44" w14:textId="77777777" w:rsidR="00C9201F" w:rsidRDefault="00C9201F" w:rsidP="00FB7832">
            <w:pPr>
              <w:ind w:right="120"/>
              <w:jc w:val="center"/>
              <w:rPr>
                <w:rFonts w:cstheme="minorHAnsi"/>
              </w:rPr>
            </w:pPr>
            <w:r>
              <w:rPr>
                <w:rFonts w:cstheme="minorHAnsi"/>
              </w:rPr>
              <w:t>15</w:t>
            </w:r>
          </w:p>
        </w:tc>
        <w:tc>
          <w:tcPr>
            <w:tcW w:w="6095" w:type="dxa"/>
            <w:tcBorders>
              <w:top w:val="single" w:sz="4" w:space="0" w:color="000000"/>
              <w:left w:val="single" w:sz="4" w:space="0" w:color="000000"/>
              <w:bottom w:val="single" w:sz="4" w:space="0" w:color="000000"/>
              <w:right w:val="single" w:sz="4" w:space="0" w:color="000000"/>
            </w:tcBorders>
            <w:vAlign w:val="center"/>
          </w:tcPr>
          <w:p w14:paraId="7C8BC648" w14:textId="77777777" w:rsidR="00C9201F" w:rsidRDefault="00C9201F" w:rsidP="00FB7832">
            <w:pPr>
              <w:spacing w:after="25"/>
              <w:rPr>
                <w:rFonts w:eastAsia="Times New Roman" w:cstheme="minorHAnsi"/>
                <w:color w:val="222222"/>
              </w:rPr>
            </w:pPr>
            <w:r>
              <w:rPr>
                <w:rFonts w:eastAsia="Times New Roman" w:cstheme="minorHAnsi"/>
                <w:color w:val="222222"/>
              </w:rPr>
              <w:t>Meetings attended by councillors</w:t>
            </w:r>
          </w:p>
        </w:tc>
        <w:tc>
          <w:tcPr>
            <w:tcW w:w="1559" w:type="dxa"/>
            <w:tcBorders>
              <w:top w:val="single" w:sz="4" w:space="0" w:color="000000"/>
              <w:left w:val="single" w:sz="4" w:space="0" w:color="000000"/>
              <w:bottom w:val="single" w:sz="4" w:space="0" w:color="000000"/>
              <w:right w:val="single" w:sz="4" w:space="0" w:color="000000"/>
            </w:tcBorders>
          </w:tcPr>
          <w:p w14:paraId="1942BC68" w14:textId="77777777" w:rsidR="00C9201F" w:rsidRPr="003563A4" w:rsidRDefault="00C9201F" w:rsidP="00FB7832">
            <w:pPr>
              <w:rPr>
                <w:rFonts w:cstheme="minorHAnsi"/>
              </w:rPr>
            </w:pPr>
          </w:p>
        </w:tc>
      </w:tr>
      <w:tr w:rsidR="00C9201F" w:rsidRPr="003563A4" w14:paraId="4690E022"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6D70111" w14:textId="57E56039" w:rsidR="00C9201F" w:rsidRDefault="00C9201F" w:rsidP="00FB7832">
            <w:pPr>
              <w:ind w:right="120"/>
              <w:jc w:val="center"/>
              <w:rPr>
                <w:rFonts w:cstheme="minorHAnsi"/>
              </w:rPr>
            </w:pPr>
            <w:r>
              <w:rPr>
                <w:rFonts w:cstheme="minorHAnsi"/>
              </w:rPr>
              <w:t>1</w:t>
            </w:r>
            <w:r w:rsidR="001D660B">
              <w:rPr>
                <w:rFonts w:cstheme="minorHAnsi"/>
              </w:rPr>
              <w:t>6</w:t>
            </w:r>
          </w:p>
        </w:tc>
        <w:tc>
          <w:tcPr>
            <w:tcW w:w="6095" w:type="dxa"/>
            <w:tcBorders>
              <w:top w:val="single" w:sz="4" w:space="0" w:color="000000"/>
              <w:left w:val="single" w:sz="4" w:space="0" w:color="000000"/>
              <w:bottom w:val="single" w:sz="4" w:space="0" w:color="000000"/>
              <w:right w:val="single" w:sz="4" w:space="0" w:color="000000"/>
            </w:tcBorders>
            <w:vAlign w:val="center"/>
          </w:tcPr>
          <w:p w14:paraId="3A93E001" w14:textId="127DE0B0" w:rsidR="00C9201F" w:rsidRDefault="00702E6F" w:rsidP="00FB7832">
            <w:pPr>
              <w:shd w:val="clear" w:color="auto" w:fill="FFFFFF"/>
              <w:rPr>
                <w:rFonts w:eastAsia="Times New Roman" w:cstheme="minorHAnsi"/>
                <w:color w:val="222222"/>
              </w:rPr>
            </w:pPr>
            <w:r>
              <w:rPr>
                <w:rFonts w:eastAsia="Times New Roman" w:cstheme="minorHAnsi"/>
                <w:color w:val="222222"/>
              </w:rPr>
              <w:t>Newsletter</w:t>
            </w:r>
            <w:r w:rsidR="004C5C13">
              <w:rPr>
                <w:rFonts w:eastAsia="Times New Roman" w:cstheme="minorHAnsi"/>
                <w:color w:val="222222"/>
              </w:rPr>
              <w:t xml:space="preserve"> </w:t>
            </w:r>
            <w:r w:rsidR="00C51B19">
              <w:rPr>
                <w:rFonts w:eastAsia="Times New Roman" w:cstheme="minorHAnsi"/>
                <w:color w:val="222222"/>
              </w:rPr>
              <w:t>–</w:t>
            </w:r>
            <w:r w:rsidR="004C5C13">
              <w:rPr>
                <w:rFonts w:eastAsia="Times New Roman" w:cstheme="minorHAnsi"/>
                <w:color w:val="222222"/>
              </w:rPr>
              <w:t xml:space="preserve"> </w:t>
            </w:r>
            <w:r w:rsidR="001D660B">
              <w:rPr>
                <w:rFonts w:eastAsia="Times New Roman" w:cstheme="minorHAnsi"/>
                <w:color w:val="222222"/>
              </w:rPr>
              <w:t>completed and on the website – take off the agenda</w:t>
            </w:r>
          </w:p>
          <w:p w14:paraId="56055650" w14:textId="77777777" w:rsidR="00C9201F" w:rsidRDefault="00C9201F" w:rsidP="00FB7832">
            <w:pPr>
              <w:shd w:val="clear" w:color="auto" w:fill="FFFFFF"/>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25CD0DA3" w14:textId="79C75B25" w:rsidR="00C9201F" w:rsidRDefault="00702E6F" w:rsidP="00FB7832">
            <w:pPr>
              <w:rPr>
                <w:rFonts w:eastAsia="Times New Roman" w:cstheme="minorHAnsi"/>
              </w:rPr>
            </w:pPr>
            <w:r>
              <w:rPr>
                <w:rFonts w:eastAsia="Times New Roman" w:cstheme="minorHAnsi"/>
              </w:rPr>
              <w:t>Cllr Ward</w:t>
            </w:r>
          </w:p>
        </w:tc>
      </w:tr>
      <w:tr w:rsidR="00C9201F" w:rsidRPr="003563A4" w14:paraId="538F375A"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EF361DA" w14:textId="1ABD2BC5" w:rsidR="00C9201F" w:rsidRDefault="00C9201F" w:rsidP="00FB7832">
            <w:pPr>
              <w:ind w:right="120"/>
              <w:jc w:val="center"/>
              <w:rPr>
                <w:rFonts w:cstheme="minorHAnsi"/>
              </w:rPr>
            </w:pPr>
            <w:r>
              <w:rPr>
                <w:rFonts w:cstheme="minorHAnsi"/>
              </w:rPr>
              <w:t>1</w:t>
            </w:r>
            <w:r w:rsidR="001D660B">
              <w:rPr>
                <w:rFonts w:cstheme="minorHAnsi"/>
              </w:rPr>
              <w:t>7</w:t>
            </w:r>
          </w:p>
        </w:tc>
        <w:tc>
          <w:tcPr>
            <w:tcW w:w="6095" w:type="dxa"/>
            <w:tcBorders>
              <w:top w:val="single" w:sz="4" w:space="0" w:color="000000"/>
              <w:left w:val="single" w:sz="4" w:space="0" w:color="000000"/>
              <w:bottom w:val="single" w:sz="4" w:space="0" w:color="000000"/>
              <w:right w:val="single" w:sz="4" w:space="0" w:color="000000"/>
            </w:tcBorders>
            <w:vAlign w:val="center"/>
          </w:tcPr>
          <w:p w14:paraId="3F403E24" w14:textId="60F0D3C8" w:rsidR="00C9201F" w:rsidRDefault="00702E6F" w:rsidP="00702E6F">
            <w:pPr>
              <w:shd w:val="clear" w:color="auto" w:fill="FFFFFF"/>
              <w:rPr>
                <w:rFonts w:eastAsia="Times New Roman" w:cstheme="minorHAnsi"/>
                <w:color w:val="222222"/>
              </w:rPr>
            </w:pPr>
            <w:r>
              <w:rPr>
                <w:rFonts w:eastAsia="Times New Roman" w:cstheme="minorHAnsi"/>
                <w:color w:val="222222"/>
              </w:rPr>
              <w:t xml:space="preserve">Speeding </w:t>
            </w:r>
            <w:r w:rsidR="00C9201F">
              <w:rPr>
                <w:rFonts w:eastAsia="Times New Roman" w:cstheme="minorHAnsi"/>
                <w:color w:val="222222"/>
              </w:rPr>
              <w:t>Ribchester Road</w:t>
            </w:r>
            <w:r>
              <w:rPr>
                <w:rFonts w:eastAsia="Times New Roman" w:cstheme="minorHAnsi"/>
                <w:color w:val="222222"/>
              </w:rPr>
              <w:t xml:space="preserve"> –</w:t>
            </w:r>
            <w:r w:rsidR="004C5C13">
              <w:rPr>
                <w:rFonts w:eastAsia="Times New Roman" w:cstheme="minorHAnsi"/>
                <w:color w:val="222222"/>
              </w:rPr>
              <w:t xml:space="preserve"> update</w:t>
            </w:r>
          </w:p>
          <w:p w14:paraId="78FAA0DF" w14:textId="77777777" w:rsidR="00702E6F" w:rsidRDefault="00702E6F" w:rsidP="00702E6F">
            <w:pPr>
              <w:shd w:val="clear" w:color="auto" w:fill="FFFFFF"/>
              <w:rPr>
                <w:rFonts w:eastAsia="Times New Roman" w:cstheme="minorHAnsi"/>
                <w:color w:val="222222"/>
              </w:rPr>
            </w:pPr>
          </w:p>
          <w:p w14:paraId="3EC5A7D0" w14:textId="06969252" w:rsidR="009707A0" w:rsidRDefault="009707A0" w:rsidP="00702E6F">
            <w:pPr>
              <w:shd w:val="clear" w:color="auto" w:fill="FFFFFF"/>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3FC3BF50" w14:textId="65422FFB" w:rsidR="00C9201F" w:rsidRDefault="009807DD" w:rsidP="00FB7832">
            <w:pPr>
              <w:rPr>
                <w:rFonts w:eastAsia="Times New Roman" w:cstheme="minorHAnsi"/>
              </w:rPr>
            </w:pPr>
            <w:r>
              <w:rPr>
                <w:rFonts w:eastAsia="Times New Roman" w:cstheme="minorHAnsi"/>
              </w:rPr>
              <w:t>Cllrs Foote and Roberts</w:t>
            </w:r>
          </w:p>
        </w:tc>
      </w:tr>
      <w:tr w:rsidR="00C9201F" w:rsidRPr="003563A4" w14:paraId="504288BB"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84B68FD" w14:textId="79FE7137" w:rsidR="00C9201F" w:rsidRDefault="00C9201F" w:rsidP="00FB7832">
            <w:pPr>
              <w:ind w:right="120"/>
              <w:jc w:val="center"/>
              <w:rPr>
                <w:rFonts w:cstheme="minorHAnsi"/>
              </w:rPr>
            </w:pPr>
            <w:r>
              <w:rPr>
                <w:rFonts w:cstheme="minorHAnsi"/>
              </w:rPr>
              <w:t>1</w:t>
            </w:r>
            <w:r w:rsidR="001D660B">
              <w:rPr>
                <w:rFonts w:cstheme="minorHAnsi"/>
              </w:rPr>
              <w:t>8</w:t>
            </w:r>
          </w:p>
        </w:tc>
        <w:tc>
          <w:tcPr>
            <w:tcW w:w="6095" w:type="dxa"/>
            <w:tcBorders>
              <w:top w:val="single" w:sz="4" w:space="0" w:color="000000"/>
              <w:left w:val="single" w:sz="4" w:space="0" w:color="000000"/>
              <w:bottom w:val="single" w:sz="4" w:space="0" w:color="000000"/>
              <w:right w:val="single" w:sz="4" w:space="0" w:color="000000"/>
            </w:tcBorders>
            <w:vAlign w:val="center"/>
          </w:tcPr>
          <w:p w14:paraId="5F6AE3C8" w14:textId="587B1EA5" w:rsidR="00873801" w:rsidRDefault="00180CC1"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Audit regulation change – all pCs to have .org </w:t>
            </w:r>
            <w:r w:rsidR="00C43021">
              <w:rPr>
                <w:rFonts w:eastAsia="Times New Roman" w:cstheme="minorHAnsi"/>
                <w:color w:val="222222"/>
                <w:shd w:val="clear" w:color="auto" w:fill="FFFFFF"/>
              </w:rPr>
              <w:t>or .gov email addresses</w:t>
            </w:r>
            <w:r w:rsidR="001D660B">
              <w:rPr>
                <w:rFonts w:eastAsia="Times New Roman" w:cstheme="minorHAnsi"/>
                <w:color w:val="222222"/>
                <w:shd w:val="clear" w:color="auto" w:fill="FFFFFF"/>
              </w:rPr>
              <w:t xml:space="preserve"> - information</w:t>
            </w:r>
          </w:p>
          <w:p w14:paraId="4BE7511E" w14:textId="36A3FC51" w:rsidR="00C9201F" w:rsidRPr="001D660B" w:rsidRDefault="00C17895" w:rsidP="00FB7832">
            <w:pPr>
              <w:shd w:val="clear" w:color="auto" w:fill="FFFFFF"/>
              <w:rPr>
                <w:rFonts w:eastAsia="Times New Roman" w:cstheme="minorHAnsi"/>
                <w:color w:val="222222"/>
                <w:sz w:val="24"/>
                <w:szCs w:val="24"/>
              </w:rPr>
            </w:pPr>
            <w:r w:rsidRPr="001D660B">
              <w:rPr>
                <w:rFonts w:eastAsia="Times New Roman" w:cstheme="minorHAnsi"/>
                <w:color w:val="222222"/>
                <w:sz w:val="24"/>
                <w:szCs w:val="24"/>
                <w:shd w:val="clear" w:color="auto" w:fill="FFFFFF"/>
              </w:rPr>
              <w:t>Clerk has been in</w:t>
            </w:r>
            <w:r w:rsidR="001D660B" w:rsidRPr="001D660B">
              <w:rPr>
                <w:rFonts w:eastAsia="Times New Roman" w:cstheme="minorHAnsi"/>
                <w:color w:val="222222"/>
                <w:sz w:val="24"/>
                <w:szCs w:val="24"/>
                <w:shd w:val="clear" w:color="auto" w:fill="FFFFFF"/>
              </w:rPr>
              <w:t xml:space="preserve"> </w:t>
            </w:r>
            <w:r w:rsidRPr="001D660B">
              <w:rPr>
                <w:rFonts w:eastAsia="Times New Roman" w:cstheme="minorHAnsi"/>
                <w:color w:val="222222"/>
                <w:sz w:val="24"/>
                <w:szCs w:val="24"/>
                <w:shd w:val="clear" w:color="auto" w:fill="FFFFFF"/>
              </w:rPr>
              <w:t>communication with the website provider we have .org email attached to our website.</w:t>
            </w:r>
            <w:r w:rsidR="001D660B">
              <w:rPr>
                <w:rFonts w:eastAsia="Times New Roman" w:cstheme="minorHAnsi"/>
                <w:color w:val="222222"/>
                <w:sz w:val="24"/>
                <w:szCs w:val="24"/>
                <w:shd w:val="clear" w:color="auto" w:fill="FFFFFF"/>
              </w:rPr>
              <w:t xml:space="preserve"> Still ongoing</w:t>
            </w:r>
            <w:r w:rsidR="00C9201F" w:rsidRPr="001D660B">
              <w:rPr>
                <w:rFonts w:eastAsia="Times New Roman" w:cstheme="minorHAnsi"/>
                <w:color w:val="222222"/>
                <w:sz w:val="24"/>
                <w:szCs w:val="24"/>
                <w:shd w:val="clear" w:color="auto" w:fill="FFFFFF"/>
              </w:rPr>
              <w:br/>
            </w:r>
          </w:p>
        </w:tc>
        <w:tc>
          <w:tcPr>
            <w:tcW w:w="1559" w:type="dxa"/>
            <w:tcBorders>
              <w:top w:val="single" w:sz="4" w:space="0" w:color="000000"/>
              <w:left w:val="single" w:sz="4" w:space="0" w:color="000000"/>
              <w:bottom w:val="single" w:sz="4" w:space="0" w:color="000000"/>
              <w:right w:val="single" w:sz="4" w:space="0" w:color="000000"/>
            </w:tcBorders>
          </w:tcPr>
          <w:p w14:paraId="041FBA81" w14:textId="77777777" w:rsidR="00C9201F" w:rsidRDefault="00C9201F" w:rsidP="00FB7832">
            <w:pPr>
              <w:rPr>
                <w:rFonts w:eastAsia="Times New Roman" w:cstheme="minorHAnsi"/>
              </w:rPr>
            </w:pPr>
            <w:r>
              <w:rPr>
                <w:rFonts w:eastAsia="Times New Roman" w:cstheme="minorHAnsi"/>
              </w:rPr>
              <w:t>All</w:t>
            </w:r>
          </w:p>
        </w:tc>
      </w:tr>
      <w:tr w:rsidR="009C4862" w:rsidRPr="003563A4" w14:paraId="03452952"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DA93479" w14:textId="3831F319" w:rsidR="009C4862" w:rsidRDefault="009C4862" w:rsidP="00FB7832">
            <w:pPr>
              <w:ind w:right="120"/>
              <w:jc w:val="center"/>
              <w:rPr>
                <w:rFonts w:cstheme="minorHAnsi"/>
              </w:rPr>
            </w:pPr>
            <w:r>
              <w:rPr>
                <w:rFonts w:cstheme="minorHAnsi"/>
              </w:rPr>
              <w:t>19</w:t>
            </w:r>
          </w:p>
        </w:tc>
        <w:tc>
          <w:tcPr>
            <w:tcW w:w="6095" w:type="dxa"/>
            <w:tcBorders>
              <w:top w:val="single" w:sz="4" w:space="0" w:color="000000"/>
              <w:left w:val="single" w:sz="4" w:space="0" w:color="000000"/>
              <w:bottom w:val="single" w:sz="4" w:space="0" w:color="000000"/>
              <w:right w:val="single" w:sz="4" w:space="0" w:color="000000"/>
            </w:tcBorders>
            <w:vAlign w:val="center"/>
          </w:tcPr>
          <w:p w14:paraId="1F4EEB43" w14:textId="04096345" w:rsidR="009C4862" w:rsidRDefault="009C4862"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Picnic table/bench at DRPA  Cllr Gaffney has applied for a LEF grant</w:t>
            </w:r>
          </w:p>
        </w:tc>
        <w:tc>
          <w:tcPr>
            <w:tcW w:w="1559" w:type="dxa"/>
            <w:tcBorders>
              <w:top w:val="single" w:sz="4" w:space="0" w:color="000000"/>
              <w:left w:val="single" w:sz="4" w:space="0" w:color="000000"/>
              <w:bottom w:val="single" w:sz="4" w:space="0" w:color="000000"/>
              <w:right w:val="single" w:sz="4" w:space="0" w:color="000000"/>
            </w:tcBorders>
          </w:tcPr>
          <w:p w14:paraId="31A432FF" w14:textId="18ACCFAF" w:rsidR="009C4862" w:rsidRDefault="009C4862" w:rsidP="00FB7832">
            <w:pPr>
              <w:rPr>
                <w:rFonts w:eastAsia="Times New Roman" w:cstheme="minorHAnsi"/>
              </w:rPr>
            </w:pPr>
            <w:r>
              <w:rPr>
                <w:rFonts w:eastAsia="Times New Roman" w:cstheme="minorHAnsi"/>
              </w:rPr>
              <w:t>Cllr Gaffney</w:t>
            </w:r>
          </w:p>
        </w:tc>
      </w:tr>
      <w:tr w:rsidR="00062085" w:rsidRPr="003563A4" w14:paraId="26C9FFAE"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66D7C83F" w14:textId="12B88345" w:rsidR="00062085" w:rsidRDefault="00062085" w:rsidP="00FB7832">
            <w:pPr>
              <w:ind w:right="120"/>
              <w:jc w:val="center"/>
              <w:rPr>
                <w:rFonts w:cstheme="minorHAnsi"/>
              </w:rPr>
            </w:pPr>
            <w:r>
              <w:rPr>
                <w:rFonts w:cstheme="minorHAnsi"/>
              </w:rPr>
              <w:t>2</w:t>
            </w:r>
            <w:r w:rsidR="001D660B">
              <w:rPr>
                <w:rFonts w:cstheme="minorHAnsi"/>
              </w:rPr>
              <w:t>0</w:t>
            </w:r>
          </w:p>
        </w:tc>
        <w:tc>
          <w:tcPr>
            <w:tcW w:w="6095" w:type="dxa"/>
            <w:tcBorders>
              <w:top w:val="single" w:sz="4" w:space="0" w:color="000000"/>
              <w:left w:val="single" w:sz="4" w:space="0" w:color="000000"/>
              <w:bottom w:val="single" w:sz="4" w:space="0" w:color="000000"/>
              <w:right w:val="single" w:sz="4" w:space="0" w:color="000000"/>
            </w:tcBorders>
            <w:vAlign w:val="center"/>
          </w:tcPr>
          <w:p w14:paraId="7F2A1484" w14:textId="5F2A6154" w:rsidR="00062085" w:rsidRDefault="00062085"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Wilpshire Turning Circle – cars parking in turning circle o</w:t>
            </w:r>
            <w:r w:rsidR="00B325DE">
              <w:rPr>
                <w:rFonts w:eastAsia="Times New Roman" w:cstheme="minorHAnsi"/>
                <w:color w:val="222222"/>
                <w:shd w:val="clear" w:color="auto" w:fill="FFFFFF"/>
              </w:rPr>
              <w:t>bstructing buses using the turning circle.  – information sent to council by email Cllr Schofield</w:t>
            </w:r>
          </w:p>
        </w:tc>
        <w:tc>
          <w:tcPr>
            <w:tcW w:w="1559" w:type="dxa"/>
            <w:tcBorders>
              <w:top w:val="single" w:sz="4" w:space="0" w:color="000000"/>
              <w:left w:val="single" w:sz="4" w:space="0" w:color="000000"/>
              <w:bottom w:val="single" w:sz="4" w:space="0" w:color="000000"/>
              <w:right w:val="single" w:sz="4" w:space="0" w:color="000000"/>
            </w:tcBorders>
          </w:tcPr>
          <w:p w14:paraId="0C6200EB" w14:textId="762A5ED4" w:rsidR="00062085" w:rsidRDefault="00B325DE" w:rsidP="00FB7832">
            <w:pPr>
              <w:rPr>
                <w:rFonts w:eastAsia="Times New Roman" w:cstheme="minorHAnsi"/>
              </w:rPr>
            </w:pPr>
            <w:r>
              <w:rPr>
                <w:rFonts w:eastAsia="Times New Roman" w:cstheme="minorHAnsi"/>
              </w:rPr>
              <w:t>information</w:t>
            </w:r>
          </w:p>
        </w:tc>
      </w:tr>
      <w:tr w:rsidR="009C4862" w:rsidRPr="003563A4" w14:paraId="3FFDAFA5"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611BFBEE" w14:textId="26326AC0" w:rsidR="009C4862" w:rsidRDefault="009C4862" w:rsidP="00FB7832">
            <w:pPr>
              <w:ind w:right="120"/>
              <w:jc w:val="center"/>
              <w:rPr>
                <w:rFonts w:cstheme="minorHAnsi"/>
              </w:rPr>
            </w:pPr>
            <w:r>
              <w:rPr>
                <w:rFonts w:cstheme="minorHAnsi"/>
              </w:rPr>
              <w:lastRenderedPageBreak/>
              <w:t>21</w:t>
            </w:r>
          </w:p>
        </w:tc>
        <w:tc>
          <w:tcPr>
            <w:tcW w:w="6095" w:type="dxa"/>
            <w:tcBorders>
              <w:top w:val="single" w:sz="4" w:space="0" w:color="000000"/>
              <w:left w:val="single" w:sz="4" w:space="0" w:color="000000"/>
              <w:bottom w:val="single" w:sz="4" w:space="0" w:color="000000"/>
              <w:right w:val="single" w:sz="4" w:space="0" w:color="000000"/>
            </w:tcBorders>
            <w:vAlign w:val="center"/>
          </w:tcPr>
          <w:p w14:paraId="099CB733" w14:textId="62CF8B1D" w:rsidR="009C4862" w:rsidRDefault="009C4862"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Condition of finger post at Blackburn boundary</w:t>
            </w:r>
          </w:p>
        </w:tc>
        <w:tc>
          <w:tcPr>
            <w:tcW w:w="1559" w:type="dxa"/>
            <w:tcBorders>
              <w:top w:val="single" w:sz="4" w:space="0" w:color="000000"/>
              <w:left w:val="single" w:sz="4" w:space="0" w:color="000000"/>
              <w:bottom w:val="single" w:sz="4" w:space="0" w:color="000000"/>
              <w:right w:val="single" w:sz="4" w:space="0" w:color="000000"/>
            </w:tcBorders>
          </w:tcPr>
          <w:p w14:paraId="5C2CDBEB" w14:textId="6C9CEFA1" w:rsidR="009C4862" w:rsidRDefault="009C4862" w:rsidP="00FB7832">
            <w:pPr>
              <w:rPr>
                <w:rFonts w:eastAsia="Times New Roman" w:cstheme="minorHAnsi"/>
              </w:rPr>
            </w:pPr>
            <w:r>
              <w:rPr>
                <w:rFonts w:eastAsia="Times New Roman" w:cstheme="minorHAnsi"/>
              </w:rPr>
              <w:t>Cllr Ward</w:t>
            </w:r>
          </w:p>
        </w:tc>
      </w:tr>
      <w:tr w:rsidR="00D30E76" w:rsidRPr="003563A4" w14:paraId="5762321D"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265743C" w14:textId="0A6C16D0" w:rsidR="00D30E76" w:rsidRDefault="00D30E76" w:rsidP="00FB7832">
            <w:pPr>
              <w:ind w:right="120"/>
              <w:jc w:val="center"/>
              <w:rPr>
                <w:rFonts w:cstheme="minorHAnsi"/>
              </w:rPr>
            </w:pPr>
            <w:r>
              <w:rPr>
                <w:rFonts w:cstheme="minorHAnsi"/>
              </w:rPr>
              <w:t>2</w:t>
            </w:r>
            <w:r w:rsidR="001D660B">
              <w:rPr>
                <w:rFonts w:cstheme="minorHAnsi"/>
              </w:rPr>
              <w:t>1</w:t>
            </w:r>
            <w:r>
              <w:rPr>
                <w:rFonts w:cstheme="minorHAnsi"/>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227127B8" w14:textId="3CDB1FFB" w:rsidR="00D30E76" w:rsidRDefault="00D30E76"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Chairman will make a resolution to discuss the next item without Press/Public present</w:t>
            </w:r>
          </w:p>
          <w:p w14:paraId="0928C085" w14:textId="7D266895" w:rsidR="00D30E76" w:rsidRDefault="00D30E76" w:rsidP="00FB7832">
            <w:pPr>
              <w:shd w:val="clear" w:color="auto" w:fill="FFFFFF"/>
              <w:rPr>
                <w:rFonts w:eastAsia="Times New Roman" w:cstheme="minorHAnsi"/>
                <w:color w:val="222222"/>
                <w:shd w:val="clear" w:color="auto" w:fill="FFFFFF"/>
              </w:rPr>
            </w:pPr>
            <w:r>
              <w:rPr>
                <w:rFonts w:eastAsia="Times New Roman" w:cstheme="minorHAnsi"/>
                <w:color w:val="222222"/>
              </w:rPr>
              <w:t>Lengthsman contract – up for renewal in May</w:t>
            </w:r>
          </w:p>
        </w:tc>
        <w:tc>
          <w:tcPr>
            <w:tcW w:w="1559" w:type="dxa"/>
            <w:tcBorders>
              <w:top w:val="single" w:sz="4" w:space="0" w:color="000000"/>
              <w:left w:val="single" w:sz="4" w:space="0" w:color="000000"/>
              <w:bottom w:val="single" w:sz="4" w:space="0" w:color="000000"/>
              <w:right w:val="single" w:sz="4" w:space="0" w:color="000000"/>
            </w:tcBorders>
          </w:tcPr>
          <w:p w14:paraId="6B149D86" w14:textId="77777777" w:rsidR="00D30E76" w:rsidRDefault="00D30E76" w:rsidP="00FB7832">
            <w:pPr>
              <w:rPr>
                <w:rFonts w:eastAsia="Times New Roman" w:cstheme="minorHAnsi"/>
              </w:rPr>
            </w:pPr>
          </w:p>
          <w:p w14:paraId="4A26FCBF" w14:textId="77777777" w:rsidR="00D30E76" w:rsidRDefault="00D30E76" w:rsidP="00FB7832">
            <w:pPr>
              <w:rPr>
                <w:rFonts w:eastAsia="Times New Roman" w:cstheme="minorHAnsi"/>
              </w:rPr>
            </w:pPr>
          </w:p>
          <w:p w14:paraId="7B6E73ED" w14:textId="1D21DD32" w:rsidR="00D30E76" w:rsidRDefault="00D30E76" w:rsidP="00FB7832">
            <w:pPr>
              <w:rPr>
                <w:rFonts w:eastAsia="Times New Roman" w:cstheme="minorHAnsi"/>
              </w:rPr>
            </w:pPr>
            <w:r>
              <w:rPr>
                <w:rFonts w:eastAsia="Times New Roman" w:cstheme="minorHAnsi"/>
              </w:rPr>
              <w:t>Clerk</w:t>
            </w:r>
          </w:p>
        </w:tc>
      </w:tr>
      <w:tr w:rsidR="00C9201F" w:rsidRPr="003563A4" w14:paraId="7B879D02"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23844BAC" w14:textId="630570DD" w:rsidR="00C9201F" w:rsidRDefault="00C9201F" w:rsidP="00FB7832">
            <w:pPr>
              <w:ind w:right="120"/>
              <w:jc w:val="center"/>
              <w:rPr>
                <w:rFonts w:cstheme="minorHAnsi"/>
              </w:rPr>
            </w:pPr>
            <w:r>
              <w:rPr>
                <w:rFonts w:cstheme="minorHAnsi"/>
              </w:rPr>
              <w:t>2</w:t>
            </w:r>
            <w:r w:rsidR="001D660B">
              <w:rPr>
                <w:rFonts w:cstheme="minorHAnsi"/>
              </w:rPr>
              <w:t>2</w:t>
            </w:r>
          </w:p>
        </w:tc>
        <w:tc>
          <w:tcPr>
            <w:tcW w:w="6095" w:type="dxa"/>
            <w:tcBorders>
              <w:top w:val="single" w:sz="4" w:space="0" w:color="000000"/>
              <w:left w:val="single" w:sz="4" w:space="0" w:color="000000"/>
              <w:bottom w:val="single" w:sz="4" w:space="0" w:color="000000"/>
              <w:right w:val="single" w:sz="4" w:space="0" w:color="000000"/>
            </w:tcBorders>
            <w:vAlign w:val="center"/>
          </w:tcPr>
          <w:p w14:paraId="2557C1E1" w14:textId="77777777" w:rsidR="00C9201F" w:rsidRDefault="00C9201F" w:rsidP="00FB7832">
            <w:pPr>
              <w:shd w:val="clear" w:color="auto" w:fill="FFFFFF"/>
              <w:rPr>
                <w:rFonts w:eastAsia="Times New Roman" w:cstheme="minorHAnsi"/>
                <w:color w:val="222222"/>
              </w:rPr>
            </w:pPr>
            <w:r>
              <w:rPr>
                <w:rFonts w:eastAsia="Times New Roman" w:cstheme="minorHAnsi"/>
                <w:color w:val="222222"/>
              </w:rPr>
              <w:t>Any other business</w:t>
            </w:r>
          </w:p>
        </w:tc>
        <w:tc>
          <w:tcPr>
            <w:tcW w:w="1559" w:type="dxa"/>
            <w:tcBorders>
              <w:top w:val="single" w:sz="4" w:space="0" w:color="000000"/>
              <w:left w:val="single" w:sz="4" w:space="0" w:color="000000"/>
              <w:bottom w:val="single" w:sz="4" w:space="0" w:color="000000"/>
              <w:right w:val="single" w:sz="4" w:space="0" w:color="000000"/>
            </w:tcBorders>
          </w:tcPr>
          <w:p w14:paraId="32B597A6" w14:textId="77777777" w:rsidR="00C9201F" w:rsidRDefault="00C9201F" w:rsidP="00FB7832">
            <w:pPr>
              <w:rPr>
                <w:rFonts w:eastAsia="Times New Roman" w:cstheme="minorHAnsi"/>
              </w:rPr>
            </w:pPr>
          </w:p>
        </w:tc>
      </w:tr>
      <w:tr w:rsidR="00C9201F" w:rsidRPr="003563A4" w14:paraId="5C65B48A"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C9F5089" w14:textId="21641B78" w:rsidR="00C9201F" w:rsidRPr="003563A4" w:rsidRDefault="00C9201F" w:rsidP="00FB7832">
            <w:pPr>
              <w:ind w:right="120"/>
              <w:jc w:val="center"/>
              <w:rPr>
                <w:rFonts w:cstheme="minorHAnsi"/>
              </w:rPr>
            </w:pPr>
            <w:r>
              <w:rPr>
                <w:rFonts w:cstheme="minorHAnsi"/>
              </w:rPr>
              <w:t>2</w:t>
            </w:r>
            <w:r w:rsidR="001D660B">
              <w:rPr>
                <w:rFonts w:cstheme="minorHAnsi"/>
              </w:rPr>
              <w:t>3</w:t>
            </w:r>
          </w:p>
        </w:tc>
        <w:tc>
          <w:tcPr>
            <w:tcW w:w="6095" w:type="dxa"/>
            <w:tcBorders>
              <w:top w:val="single" w:sz="4" w:space="0" w:color="000000"/>
              <w:left w:val="single" w:sz="4" w:space="0" w:color="000000"/>
              <w:bottom w:val="single" w:sz="4" w:space="0" w:color="000000"/>
              <w:right w:val="single" w:sz="4" w:space="0" w:color="000000"/>
            </w:tcBorders>
            <w:vAlign w:val="center"/>
          </w:tcPr>
          <w:p w14:paraId="6E4AD8EE" w14:textId="3B5C0C6E" w:rsidR="00D30E76" w:rsidRPr="003563A4" w:rsidRDefault="00C9201F" w:rsidP="00D30E76">
            <w:pPr>
              <w:spacing w:after="25"/>
              <w:ind w:left="29"/>
              <w:rPr>
                <w:rFonts w:eastAsia="Times New Roman" w:cstheme="minorHAnsi"/>
                <w:color w:val="222222"/>
              </w:rPr>
            </w:pPr>
            <w:r w:rsidRPr="003563A4">
              <w:rPr>
                <w:rFonts w:eastAsia="Times New Roman" w:cstheme="minorHAnsi"/>
                <w:color w:val="222222"/>
              </w:rPr>
              <w:t>Next Meeting –</w:t>
            </w:r>
            <w:r>
              <w:rPr>
                <w:rFonts w:eastAsia="Times New Roman" w:cstheme="minorHAnsi"/>
                <w:color w:val="222222"/>
              </w:rPr>
              <w:t xml:space="preserve">  </w:t>
            </w:r>
            <w:r w:rsidR="00DA122A">
              <w:rPr>
                <w:rFonts w:eastAsia="Times New Roman" w:cstheme="minorHAnsi"/>
                <w:color w:val="222222"/>
              </w:rPr>
              <w:t>22</w:t>
            </w:r>
            <w:r>
              <w:rPr>
                <w:rFonts w:eastAsia="Times New Roman" w:cstheme="minorHAnsi"/>
                <w:color w:val="222222"/>
              </w:rPr>
              <w:t xml:space="preserve"> </w:t>
            </w:r>
            <w:r w:rsidR="00D30E76">
              <w:rPr>
                <w:rFonts w:eastAsia="Times New Roman" w:cstheme="minorHAnsi"/>
                <w:color w:val="222222"/>
              </w:rPr>
              <w:t>May 2024</w:t>
            </w:r>
          </w:p>
          <w:p w14:paraId="26E16685" w14:textId="372F86A1" w:rsidR="00B514D6" w:rsidRPr="003563A4" w:rsidRDefault="00B514D6" w:rsidP="00FB7832">
            <w:pPr>
              <w:spacing w:after="25"/>
              <w:ind w:left="29"/>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3026D27C" w14:textId="77777777" w:rsidR="00C9201F" w:rsidRPr="003563A4" w:rsidRDefault="00C9201F" w:rsidP="00FB7832">
            <w:pPr>
              <w:rPr>
                <w:rFonts w:cstheme="minorHAnsi"/>
              </w:rPr>
            </w:pPr>
          </w:p>
        </w:tc>
      </w:tr>
    </w:tbl>
    <w:p w14:paraId="44CBF5A3" w14:textId="77777777" w:rsidR="00C9201F" w:rsidRPr="003563A4" w:rsidRDefault="00C9201F" w:rsidP="00FB7832">
      <w:pPr>
        <w:ind w:right="10615"/>
        <w:rPr>
          <w:rFonts w:cstheme="minorHAnsi"/>
        </w:rPr>
      </w:pPr>
    </w:p>
    <w:p w14:paraId="5F9B5072" w14:textId="77777777" w:rsidR="00C9201F" w:rsidRPr="003563A4" w:rsidRDefault="00C9201F" w:rsidP="00FB7832">
      <w:pPr>
        <w:rPr>
          <w:rFonts w:cstheme="minorHAnsi"/>
        </w:rPr>
      </w:pPr>
    </w:p>
    <w:p w14:paraId="2E05EDE7" w14:textId="4118F8B3" w:rsidR="00DC760E" w:rsidRDefault="00DC760E"/>
    <w:sectPr w:rsidR="00DC760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5DB6" w14:textId="77777777" w:rsidR="002F1F52" w:rsidRDefault="002F1F52" w:rsidP="00AB16FB">
      <w:pPr>
        <w:spacing w:after="0" w:line="240" w:lineRule="auto"/>
      </w:pPr>
      <w:r>
        <w:separator/>
      </w:r>
    </w:p>
  </w:endnote>
  <w:endnote w:type="continuationSeparator" w:id="0">
    <w:p w14:paraId="09E8EBA3" w14:textId="77777777" w:rsidR="002F1F52" w:rsidRDefault="002F1F52" w:rsidP="00AB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920016"/>
      <w:docPartObj>
        <w:docPartGallery w:val="Page Numbers (Bottom of Page)"/>
        <w:docPartUnique/>
      </w:docPartObj>
    </w:sdtPr>
    <w:sdtEndPr>
      <w:rPr>
        <w:noProof/>
      </w:rPr>
    </w:sdtEndPr>
    <w:sdtContent>
      <w:p w14:paraId="5DBFD946" w14:textId="44DB520E" w:rsidR="00AB16FB" w:rsidRDefault="00AB16FB" w:rsidP="00AB16F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5F66D3C" w14:textId="77777777" w:rsidR="00AB16FB" w:rsidRDefault="00AB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C8E9" w14:textId="77777777" w:rsidR="002F1F52" w:rsidRDefault="002F1F52" w:rsidP="00AB16FB">
      <w:pPr>
        <w:spacing w:after="0" w:line="240" w:lineRule="auto"/>
      </w:pPr>
      <w:r>
        <w:separator/>
      </w:r>
    </w:p>
  </w:footnote>
  <w:footnote w:type="continuationSeparator" w:id="0">
    <w:p w14:paraId="02AD8BF6" w14:textId="77777777" w:rsidR="002F1F52" w:rsidRDefault="002F1F52" w:rsidP="00AB1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30E6E"/>
    <w:multiLevelType w:val="hybridMultilevel"/>
    <w:tmpl w:val="5D3ACDB2"/>
    <w:lvl w:ilvl="0" w:tplc="BF3284E2">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num w:numId="1" w16cid:durableId="12662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0E"/>
    <w:rsid w:val="00062085"/>
    <w:rsid w:val="00064530"/>
    <w:rsid w:val="000E0457"/>
    <w:rsid w:val="000F1DCA"/>
    <w:rsid w:val="000F648C"/>
    <w:rsid w:val="00105E12"/>
    <w:rsid w:val="00121E41"/>
    <w:rsid w:val="00154860"/>
    <w:rsid w:val="00180CC1"/>
    <w:rsid w:val="001B529D"/>
    <w:rsid w:val="001C0186"/>
    <w:rsid w:val="001C02B9"/>
    <w:rsid w:val="001D660B"/>
    <w:rsid w:val="0021498F"/>
    <w:rsid w:val="00225E2C"/>
    <w:rsid w:val="002349E8"/>
    <w:rsid w:val="00266113"/>
    <w:rsid w:val="0029604A"/>
    <w:rsid w:val="002977BB"/>
    <w:rsid w:val="002F1F52"/>
    <w:rsid w:val="002F5F04"/>
    <w:rsid w:val="003005A2"/>
    <w:rsid w:val="003132C4"/>
    <w:rsid w:val="00315C7B"/>
    <w:rsid w:val="00366800"/>
    <w:rsid w:val="00387EA4"/>
    <w:rsid w:val="003A2F2A"/>
    <w:rsid w:val="003B313C"/>
    <w:rsid w:val="003C07A3"/>
    <w:rsid w:val="003D1EE1"/>
    <w:rsid w:val="003D59C9"/>
    <w:rsid w:val="00405231"/>
    <w:rsid w:val="00425200"/>
    <w:rsid w:val="004659E0"/>
    <w:rsid w:val="004921CA"/>
    <w:rsid w:val="004926BC"/>
    <w:rsid w:val="004B1E69"/>
    <w:rsid w:val="004C5C13"/>
    <w:rsid w:val="004E20B9"/>
    <w:rsid w:val="004F07D2"/>
    <w:rsid w:val="004F12F9"/>
    <w:rsid w:val="0050041E"/>
    <w:rsid w:val="00502337"/>
    <w:rsid w:val="0050419E"/>
    <w:rsid w:val="005D4058"/>
    <w:rsid w:val="005E11F9"/>
    <w:rsid w:val="00613929"/>
    <w:rsid w:val="00617AC1"/>
    <w:rsid w:val="00631EB7"/>
    <w:rsid w:val="006830AF"/>
    <w:rsid w:val="006B6C3C"/>
    <w:rsid w:val="006C7EBB"/>
    <w:rsid w:val="006D424D"/>
    <w:rsid w:val="006F7C6E"/>
    <w:rsid w:val="00702E6F"/>
    <w:rsid w:val="007406F3"/>
    <w:rsid w:val="00740F29"/>
    <w:rsid w:val="0075286B"/>
    <w:rsid w:val="00753522"/>
    <w:rsid w:val="00770F4F"/>
    <w:rsid w:val="00777AC0"/>
    <w:rsid w:val="007815C0"/>
    <w:rsid w:val="00795D9F"/>
    <w:rsid w:val="007A08E6"/>
    <w:rsid w:val="007B0E75"/>
    <w:rsid w:val="007C26E7"/>
    <w:rsid w:val="007C3484"/>
    <w:rsid w:val="007D1D2E"/>
    <w:rsid w:val="007E61B1"/>
    <w:rsid w:val="007F3678"/>
    <w:rsid w:val="0084037F"/>
    <w:rsid w:val="00844727"/>
    <w:rsid w:val="00873801"/>
    <w:rsid w:val="008A1DB9"/>
    <w:rsid w:val="008A3017"/>
    <w:rsid w:val="008A587D"/>
    <w:rsid w:val="008B3558"/>
    <w:rsid w:val="008C50D9"/>
    <w:rsid w:val="008D1860"/>
    <w:rsid w:val="00936B3D"/>
    <w:rsid w:val="009433B4"/>
    <w:rsid w:val="009707A0"/>
    <w:rsid w:val="009807DD"/>
    <w:rsid w:val="0098357A"/>
    <w:rsid w:val="00992BD8"/>
    <w:rsid w:val="009C4862"/>
    <w:rsid w:val="009E55CC"/>
    <w:rsid w:val="009E5EDA"/>
    <w:rsid w:val="00A31517"/>
    <w:rsid w:val="00A31F24"/>
    <w:rsid w:val="00A6473B"/>
    <w:rsid w:val="00A80A2B"/>
    <w:rsid w:val="00A86BBB"/>
    <w:rsid w:val="00A9495B"/>
    <w:rsid w:val="00AA4798"/>
    <w:rsid w:val="00AB16FB"/>
    <w:rsid w:val="00AB1BF3"/>
    <w:rsid w:val="00AE6892"/>
    <w:rsid w:val="00AF7A5B"/>
    <w:rsid w:val="00B01415"/>
    <w:rsid w:val="00B325DE"/>
    <w:rsid w:val="00B47E2E"/>
    <w:rsid w:val="00B514D6"/>
    <w:rsid w:val="00B677E6"/>
    <w:rsid w:val="00B755CC"/>
    <w:rsid w:val="00BB5CE5"/>
    <w:rsid w:val="00BE4D77"/>
    <w:rsid w:val="00BF2892"/>
    <w:rsid w:val="00BF7EFC"/>
    <w:rsid w:val="00C17895"/>
    <w:rsid w:val="00C22EFC"/>
    <w:rsid w:val="00C355DD"/>
    <w:rsid w:val="00C43021"/>
    <w:rsid w:val="00C51B19"/>
    <w:rsid w:val="00C5271A"/>
    <w:rsid w:val="00C83886"/>
    <w:rsid w:val="00C9201F"/>
    <w:rsid w:val="00CA0CAE"/>
    <w:rsid w:val="00CB4D8F"/>
    <w:rsid w:val="00D30E76"/>
    <w:rsid w:val="00D517EF"/>
    <w:rsid w:val="00D67DAC"/>
    <w:rsid w:val="00D81B8B"/>
    <w:rsid w:val="00D9026A"/>
    <w:rsid w:val="00D90DB7"/>
    <w:rsid w:val="00DA122A"/>
    <w:rsid w:val="00DB3571"/>
    <w:rsid w:val="00DC760E"/>
    <w:rsid w:val="00DE347A"/>
    <w:rsid w:val="00E0389A"/>
    <w:rsid w:val="00E22D99"/>
    <w:rsid w:val="00E40535"/>
    <w:rsid w:val="00E4507A"/>
    <w:rsid w:val="00EC3276"/>
    <w:rsid w:val="00EE32E3"/>
    <w:rsid w:val="00EF262E"/>
    <w:rsid w:val="00F4246F"/>
    <w:rsid w:val="00F80CD7"/>
    <w:rsid w:val="00FB3E02"/>
    <w:rsid w:val="00FB416C"/>
    <w:rsid w:val="00FC62DF"/>
    <w:rsid w:val="00FD2E44"/>
    <w:rsid w:val="00FD4062"/>
    <w:rsid w:val="00FF0779"/>
    <w:rsid w:val="00FF0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E4CB"/>
  <w15:chartTrackingRefBased/>
  <w15:docId w15:val="{17BB0918-D7BC-46E8-B69B-5AF82EB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920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201F"/>
    <w:rPr>
      <w:rFonts w:asciiTheme="majorHAnsi" w:eastAsiaTheme="majorEastAsia" w:hAnsiTheme="majorHAnsi" w:cstheme="majorBidi"/>
      <w:color w:val="2F5496" w:themeColor="accent1" w:themeShade="BF"/>
      <w:sz w:val="26"/>
      <w:szCs w:val="26"/>
    </w:rPr>
  </w:style>
  <w:style w:type="table" w:customStyle="1" w:styleId="TableGrid">
    <w:name w:val="TableGrid"/>
    <w:rsid w:val="00C9201F"/>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9201F"/>
    <w:rPr>
      <w:color w:val="0000FF"/>
      <w:u w:val="single"/>
    </w:rPr>
  </w:style>
  <w:style w:type="paragraph" w:styleId="PlainText">
    <w:name w:val="Plain Text"/>
    <w:basedOn w:val="Normal"/>
    <w:link w:val="PlainTextChar"/>
    <w:uiPriority w:val="99"/>
    <w:semiHidden/>
    <w:unhideWhenUsed/>
    <w:rsid w:val="00C9201F"/>
    <w:pPr>
      <w:spacing w:after="0" w:line="240" w:lineRule="auto"/>
    </w:pPr>
    <w:rPr>
      <w:rFonts w:ascii="Calibri" w:eastAsiaTheme="minorHAnsi" w:hAnsi="Calibri" w:cs="Calibri"/>
      <w:sz w:val="24"/>
      <w:szCs w:val="24"/>
      <w:lang w:eastAsia="en-US"/>
    </w:rPr>
  </w:style>
  <w:style w:type="character" w:customStyle="1" w:styleId="PlainTextChar">
    <w:name w:val="Plain Text Char"/>
    <w:basedOn w:val="DefaultParagraphFont"/>
    <w:link w:val="PlainText"/>
    <w:uiPriority w:val="99"/>
    <w:semiHidden/>
    <w:rsid w:val="00C9201F"/>
    <w:rPr>
      <w:rFonts w:ascii="Calibri" w:eastAsiaTheme="minorHAnsi" w:hAnsi="Calibri" w:cs="Calibri"/>
      <w:sz w:val="24"/>
      <w:szCs w:val="24"/>
      <w:lang w:eastAsia="en-US"/>
    </w:rPr>
  </w:style>
  <w:style w:type="paragraph" w:styleId="NormalWeb">
    <w:name w:val="Normal (Web)"/>
    <w:basedOn w:val="Normal"/>
    <w:uiPriority w:val="99"/>
    <w:unhideWhenUsed/>
    <w:rsid w:val="00C9201F"/>
    <w:pPr>
      <w:spacing w:before="100" w:beforeAutospacing="1" w:after="100" w:afterAutospacing="1" w:line="240" w:lineRule="auto"/>
    </w:pPr>
    <w:rPr>
      <w:rFonts w:ascii="Times New Roman" w:hAnsi="Times New Roman" w:cs="Times New Roman"/>
      <w:sz w:val="24"/>
      <w:szCs w:val="24"/>
    </w:rPr>
  </w:style>
  <w:style w:type="table" w:styleId="TableGrid0">
    <w:name w:val="Table Grid"/>
    <w:basedOn w:val="TableNormal"/>
    <w:uiPriority w:val="39"/>
    <w:rsid w:val="00C9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0535"/>
    <w:rPr>
      <w:color w:val="800080"/>
      <w:u w:val="single"/>
    </w:rPr>
  </w:style>
  <w:style w:type="paragraph" w:styleId="ListParagraph">
    <w:name w:val="List Paragraph"/>
    <w:basedOn w:val="Normal"/>
    <w:uiPriority w:val="34"/>
    <w:qFormat/>
    <w:rsid w:val="008C50D9"/>
    <w:pPr>
      <w:ind w:left="720"/>
      <w:contextualSpacing/>
    </w:pPr>
  </w:style>
  <w:style w:type="paragraph" w:styleId="Header">
    <w:name w:val="header"/>
    <w:basedOn w:val="Normal"/>
    <w:link w:val="HeaderChar"/>
    <w:uiPriority w:val="99"/>
    <w:unhideWhenUsed/>
    <w:rsid w:val="00AB1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6FB"/>
  </w:style>
  <w:style w:type="paragraph" w:styleId="Footer">
    <w:name w:val="footer"/>
    <w:basedOn w:val="Normal"/>
    <w:link w:val="FooterChar"/>
    <w:uiPriority w:val="99"/>
    <w:unhideWhenUsed/>
    <w:rsid w:val="00AB1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8788">
      <w:bodyDiv w:val="1"/>
      <w:marLeft w:val="0"/>
      <w:marRight w:val="0"/>
      <w:marTop w:val="0"/>
      <w:marBottom w:val="0"/>
      <w:divBdr>
        <w:top w:val="none" w:sz="0" w:space="0" w:color="auto"/>
        <w:left w:val="none" w:sz="0" w:space="0" w:color="auto"/>
        <w:bottom w:val="none" w:sz="0" w:space="0" w:color="auto"/>
        <w:right w:val="none" w:sz="0" w:space="0" w:color="auto"/>
      </w:divBdr>
    </w:div>
    <w:div w:id="1068452935">
      <w:bodyDiv w:val="1"/>
      <w:marLeft w:val="0"/>
      <w:marRight w:val="0"/>
      <w:marTop w:val="0"/>
      <w:marBottom w:val="0"/>
      <w:divBdr>
        <w:top w:val="none" w:sz="0" w:space="0" w:color="auto"/>
        <w:left w:val="none" w:sz="0" w:space="0" w:color="auto"/>
        <w:bottom w:val="none" w:sz="0" w:space="0" w:color="auto"/>
        <w:right w:val="none" w:sz="0" w:space="0" w:color="auto"/>
      </w:divBdr>
    </w:div>
    <w:div w:id="20472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 Lund</cp:lastModifiedBy>
  <cp:revision>3</cp:revision>
  <dcterms:created xsi:type="dcterms:W3CDTF">2024-04-06T10:25:00Z</dcterms:created>
  <dcterms:modified xsi:type="dcterms:W3CDTF">2024-04-08T06:15:00Z</dcterms:modified>
</cp:coreProperties>
</file>